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10207" w:type="dxa"/>
        <w:tblInd w:w="-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1"/>
        <w:gridCol w:w="45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1" w:type="dxa"/>
          </w:tcPr>
          <w:p>
            <w:pPr>
              <w:pStyle w:val="8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              ПРИНЯТО</w:t>
            </w:r>
          </w:p>
          <w:p>
            <w:pPr>
              <w:pStyle w:val="8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Общим собранием работников Учреждения</w:t>
            </w:r>
          </w:p>
          <w:p>
            <w:pPr>
              <w:pStyle w:val="8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протокол </w:t>
            </w:r>
            <w:r>
              <w:rPr>
                <w:rFonts w:ascii="Times New Roman" w:hAnsi="Times New Roman"/>
                <w:i/>
                <w:lang w:val="ru-RU"/>
              </w:rPr>
              <w:t xml:space="preserve">№ 1 от </w:t>
            </w:r>
            <w:r>
              <w:rPr>
                <w:rFonts w:hint="default"/>
                <w:i/>
                <w:lang w:val="ru-RU"/>
              </w:rPr>
              <w:t>31</w:t>
            </w:r>
            <w:r>
              <w:rPr>
                <w:rFonts w:ascii="Times New Roman" w:hAnsi="Times New Roman"/>
                <w:i/>
                <w:lang w:val="ru-RU"/>
              </w:rPr>
              <w:t>.08.2021 г</w:t>
            </w:r>
          </w:p>
        </w:tc>
        <w:tc>
          <w:tcPr>
            <w:tcW w:w="4536" w:type="dxa"/>
          </w:tcPr>
          <w:p>
            <w:pPr>
              <w:pStyle w:val="8"/>
              <w:ind w:left="1416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    УТВЕРЖДЕНО</w:t>
            </w:r>
          </w:p>
          <w:p>
            <w:pPr>
              <w:pStyle w:val="8"/>
              <w:ind w:left="1416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приказом заведующего</w:t>
            </w:r>
          </w:p>
          <w:p>
            <w:pPr>
              <w:pStyle w:val="8"/>
              <w:ind w:left="1416"/>
              <w:rPr>
                <w:rFonts w:ascii="Times New Roman" w:hAnsi="Times New Roman"/>
                <w:lang w:val="ru-RU"/>
              </w:rPr>
            </w:pPr>
            <w:r>
              <w:rPr>
                <w:lang w:val="ru-RU"/>
              </w:rPr>
              <w:t>Зеленорощ</w:t>
            </w:r>
            <w:r>
              <w:rPr>
                <w:rFonts w:ascii="Times New Roman" w:hAnsi="Times New Roman"/>
                <w:lang w:val="ru-RU"/>
              </w:rPr>
              <w:t xml:space="preserve">инским </w:t>
            </w:r>
          </w:p>
          <w:p>
            <w:pPr>
              <w:pStyle w:val="8"/>
              <w:ind w:left="1416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детским садом</w:t>
            </w:r>
          </w:p>
          <w:p>
            <w:pPr>
              <w:pStyle w:val="8"/>
              <w:ind w:left="1416"/>
              <w:rPr>
                <w:rFonts w:ascii="Times New Roman" w:hAnsi="Times New Roman"/>
                <w:i/>
                <w:lang w:val="ru-RU"/>
              </w:rPr>
            </w:pPr>
            <w:r>
              <w:rPr>
                <w:rFonts w:ascii="Times New Roman" w:hAnsi="Times New Roman"/>
                <w:i/>
                <w:lang w:val="ru-RU"/>
              </w:rPr>
              <w:t xml:space="preserve">от </w:t>
            </w:r>
            <w:r>
              <w:rPr>
                <w:rFonts w:hint="default"/>
                <w:i/>
                <w:lang w:val="ru-RU"/>
              </w:rPr>
              <w:t>31</w:t>
            </w:r>
            <w:r>
              <w:rPr>
                <w:rFonts w:ascii="Times New Roman" w:hAnsi="Times New Roman"/>
                <w:i/>
                <w:lang w:val="ru-RU"/>
              </w:rPr>
              <w:t xml:space="preserve">.08.2021 г. № </w:t>
            </w:r>
            <w:r>
              <w:rPr>
                <w:rFonts w:hint="default"/>
                <w:i/>
                <w:lang w:val="ru-RU"/>
              </w:rPr>
              <w:t>80</w:t>
            </w:r>
            <w:r>
              <w:rPr>
                <w:rFonts w:ascii="Times New Roman" w:hAnsi="Times New Roman"/>
                <w:i/>
                <w:lang w:val="ru-RU"/>
              </w:rPr>
              <w:t>-о/д</w:t>
            </w:r>
          </w:p>
          <w:p>
            <w:pPr>
              <w:pStyle w:val="8"/>
              <w:ind w:left="1416"/>
              <w:rPr>
                <w:rFonts w:hint="default"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_________ </w:t>
            </w:r>
            <w:r>
              <w:rPr>
                <w:lang w:val="ru-RU"/>
              </w:rPr>
              <w:t>Т</w:t>
            </w:r>
            <w:r>
              <w:rPr>
                <w:rFonts w:hint="default"/>
                <w:lang w:val="ru-RU"/>
              </w:rPr>
              <w:t>.В. Дмитриева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1" w:type="dxa"/>
          </w:tcPr>
          <w:p>
            <w:pPr>
              <w:pStyle w:val="8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           СОГЛАСОВАНО</w:t>
            </w:r>
          </w:p>
          <w:p>
            <w:pPr>
              <w:pStyle w:val="8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Председатель первичной профсоюзной организации</w:t>
            </w:r>
          </w:p>
          <w:p>
            <w:pPr>
              <w:pStyle w:val="8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______ </w:t>
            </w:r>
            <w:r>
              <w:rPr>
                <w:lang w:val="ru-RU"/>
              </w:rPr>
              <w:t>Л</w:t>
            </w:r>
            <w:r>
              <w:rPr>
                <w:rFonts w:hint="default"/>
                <w:lang w:val="ru-RU"/>
              </w:rPr>
              <w:t>.Н. Хмелевская</w:t>
            </w: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hint="default"/>
                <w:lang w:val="ru-RU"/>
              </w:rPr>
              <w:t>31</w:t>
            </w:r>
            <w:r>
              <w:rPr>
                <w:rFonts w:ascii="Times New Roman" w:hAnsi="Times New Roman"/>
                <w:i/>
                <w:lang w:val="ru-RU"/>
              </w:rPr>
              <w:t>.08.2021 г.</w:t>
            </w:r>
          </w:p>
          <w:p>
            <w:pPr>
              <w:pStyle w:val="8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536" w:type="dxa"/>
          </w:tcPr>
          <w:p>
            <w:pPr>
              <w:pStyle w:val="8"/>
              <w:rPr>
                <w:rFonts w:ascii="Times New Roman" w:hAnsi="Times New Roman"/>
                <w:lang w:val="ru-RU"/>
              </w:rPr>
            </w:pPr>
          </w:p>
        </w:tc>
      </w:tr>
    </w:tbl>
    <w:p>
      <w:pPr>
        <w:pStyle w:val="8"/>
      </w:pPr>
    </w:p>
    <w:p>
      <w:pPr>
        <w:pStyle w:val="9"/>
        <w:spacing w:before="0" w:line="276" w:lineRule="auto"/>
        <w:ind w:left="0" w:righ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ПОЛОЖЕНИЕ</w:t>
      </w:r>
    </w:p>
    <w:p>
      <w:pPr>
        <w:spacing w:line="276" w:lineRule="auto"/>
        <w:ind w:hanging="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об организации питания  </w:t>
      </w:r>
    </w:p>
    <w:p>
      <w:pPr>
        <w:spacing w:line="276" w:lineRule="auto"/>
        <w:ind w:hanging="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в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муниципальном бюджетном дошкольном </w:t>
      </w:r>
      <w:r>
        <w:rPr>
          <w:b/>
          <w:spacing w:val="-91"/>
          <w:sz w:val="24"/>
          <w:szCs w:val="24"/>
        </w:rPr>
        <w:t xml:space="preserve"> </w:t>
      </w:r>
      <w:r>
        <w:rPr>
          <w:b/>
          <w:sz w:val="24"/>
          <w:szCs w:val="24"/>
        </w:rPr>
        <w:t>образовательном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учреждении </w:t>
      </w:r>
    </w:p>
    <w:p>
      <w:pPr>
        <w:spacing w:line="276" w:lineRule="auto"/>
        <w:ind w:hanging="2"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ru-RU"/>
        </w:rPr>
        <w:t>Зеленорощ</w:t>
      </w:r>
      <w:r>
        <w:rPr>
          <w:b/>
          <w:sz w:val="24"/>
          <w:szCs w:val="24"/>
        </w:rPr>
        <w:t>инском детском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саду общеразвивающего вида «</w:t>
      </w:r>
      <w:r>
        <w:rPr>
          <w:b/>
          <w:sz w:val="24"/>
          <w:szCs w:val="24"/>
          <w:lang w:val="ru-RU"/>
        </w:rPr>
        <w:t>Теремок</w:t>
      </w:r>
      <w:bookmarkStart w:id="0" w:name="_GoBack"/>
      <w:bookmarkEnd w:id="0"/>
      <w:r>
        <w:rPr>
          <w:b/>
          <w:sz w:val="24"/>
          <w:szCs w:val="24"/>
        </w:rPr>
        <w:t>»</w:t>
      </w:r>
    </w:p>
    <w:p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Бугульминского муниципального  района Республики Татарстан.</w:t>
      </w:r>
    </w:p>
    <w:p>
      <w:pPr>
        <w:pStyle w:val="3"/>
        <w:numPr>
          <w:ilvl w:val="0"/>
          <w:numId w:val="1"/>
        </w:numPr>
        <w:tabs>
          <w:tab w:val="left" w:pos="859"/>
        </w:tabs>
        <w:spacing w:before="68" w:line="276" w:lineRule="auto"/>
        <w:ind w:left="0" w:hanging="241"/>
        <w:jc w:val="center"/>
      </w:pPr>
      <w:r>
        <w:t>Общие</w:t>
      </w:r>
      <w:r>
        <w:rPr>
          <w:spacing w:val="-4"/>
        </w:rPr>
        <w:t xml:space="preserve"> </w:t>
      </w:r>
      <w:r>
        <w:t>положения</w:t>
      </w:r>
    </w:p>
    <w:p>
      <w:pPr>
        <w:pStyle w:val="18"/>
        <w:numPr>
          <w:ilvl w:val="1"/>
          <w:numId w:val="1"/>
        </w:numPr>
        <w:tabs>
          <w:tab w:val="left" w:pos="426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Настоящее Положение разработано в соответствии с Федеральным Законом № 273-ФЗ от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29.12.2012г «Об образовании в Российской Федерации» с изменениями от 8 декабря 2020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года,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санитарно-эпидемиологическими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правилами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нормами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СанПиН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2.3/2.4.3590-20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"Санитарно-эпидемиологические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требования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общественного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населения",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СП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2.4.3648-20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«Санитарно-эпидемиологические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требования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организациям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обучения,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отдыха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оздоровления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молодежи»,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Приказом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Минздравсоцразвития России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№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213н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Минобрнауки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№178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11.03.2012г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«Об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утверждении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методических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рекомендаций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обучающихся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воспитанников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учреждений»,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Федеральным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законом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№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29-ФЗ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02.01.2000г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«О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качестве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безопасности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пищевых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продуктов»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изменениями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13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июля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2020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года,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Уставом</w:t>
      </w:r>
      <w:r>
        <w:rPr>
          <w:spacing w:val="-1"/>
          <w:sz w:val="24"/>
          <w:szCs w:val="24"/>
        </w:rPr>
        <w:t xml:space="preserve"> М</w:t>
      </w:r>
      <w:r>
        <w:rPr>
          <w:sz w:val="24"/>
          <w:szCs w:val="24"/>
        </w:rPr>
        <w:t xml:space="preserve">униципального бюджетного дошкольного образовательного учреждения </w:t>
      </w:r>
      <w:r>
        <w:rPr>
          <w:sz w:val="24"/>
          <w:szCs w:val="24"/>
          <w:lang w:val="ru-RU"/>
        </w:rPr>
        <w:t>Зеленорощ</w:t>
      </w:r>
      <w:r>
        <w:rPr>
          <w:sz w:val="24"/>
          <w:szCs w:val="24"/>
        </w:rPr>
        <w:t>инского детского сада общеразвивающего вида «</w:t>
      </w:r>
      <w:r>
        <w:rPr>
          <w:sz w:val="24"/>
          <w:szCs w:val="24"/>
          <w:lang w:val="ru-RU"/>
        </w:rPr>
        <w:t>Теремок</w:t>
      </w:r>
      <w:r>
        <w:rPr>
          <w:sz w:val="24"/>
          <w:szCs w:val="24"/>
        </w:rPr>
        <w:t>» Бугульминского муниципального  района Республики Татарстан (далее Учреждения).</w:t>
      </w:r>
    </w:p>
    <w:p>
      <w:pPr>
        <w:pStyle w:val="18"/>
        <w:numPr>
          <w:ilvl w:val="1"/>
          <w:numId w:val="1"/>
        </w:numPr>
        <w:tabs>
          <w:tab w:val="left" w:pos="426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Данное Положение разработано с целью создания оптимальных условий для укрепления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здоровья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воспитанников,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безопасного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сбалансированного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раннего и дошкольного возраста, осуществления контроля создания необходимых условий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качественного питания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дошкольном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образовательном учреждении.</w:t>
      </w:r>
    </w:p>
    <w:p>
      <w:pPr>
        <w:pStyle w:val="18"/>
        <w:numPr>
          <w:ilvl w:val="1"/>
          <w:numId w:val="1"/>
        </w:numPr>
        <w:tabs>
          <w:tab w:val="left" w:pos="426"/>
          <w:tab w:val="left" w:pos="1071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Настоящий локальный акт определяет основные цели и задачи организации питания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детском саду, устанавливает требования к организации питания детей, порядок поставки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условия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сроки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хранения,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нормы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регламентирует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порядок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организации и учета питания, ответственность и контроль, а также финансирование расходов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питание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дошкольном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учреждении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и документацию.</w:t>
      </w:r>
    </w:p>
    <w:p>
      <w:pPr>
        <w:pStyle w:val="18"/>
        <w:numPr>
          <w:ilvl w:val="1"/>
          <w:numId w:val="1"/>
        </w:numPr>
        <w:tabs>
          <w:tab w:val="left" w:pos="426"/>
          <w:tab w:val="left" w:pos="108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Организация питания в дошкольном образовательном учреждении осуществляется 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договорной основе с «поставщиком» как за счёт средств бюджета, так и за счет средств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родителей (законных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представителей)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воспитанников.</w:t>
      </w:r>
    </w:p>
    <w:p>
      <w:pPr>
        <w:pStyle w:val="18"/>
        <w:numPr>
          <w:ilvl w:val="1"/>
          <w:numId w:val="1"/>
        </w:numPr>
        <w:tabs>
          <w:tab w:val="left" w:pos="426"/>
          <w:tab w:val="left" w:pos="11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Порядок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поставки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определяется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муниципальным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контрактом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(или)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договором.</w:t>
      </w:r>
    </w:p>
    <w:p>
      <w:pPr>
        <w:pStyle w:val="18"/>
        <w:numPr>
          <w:ilvl w:val="1"/>
          <w:numId w:val="1"/>
        </w:numPr>
        <w:tabs>
          <w:tab w:val="left" w:pos="426"/>
          <w:tab w:val="left" w:pos="1131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Закупка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поставка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осуществляется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порядке,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установленном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Федеральным законом № 44-ФЗ от 05.04.2013г с изменениями на 30 декабря 2020 года «О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контрактной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системе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сфере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закупок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товаров,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работ,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услуг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обеспечения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государственных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и муниципальных нужд» на договорной основе, как за счет средств бюджета, так и за счет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средств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платы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родителей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(законных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представителей)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присмотр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уход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детьми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дошкольном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учреждении.</w:t>
      </w:r>
    </w:p>
    <w:p>
      <w:pPr>
        <w:pStyle w:val="18"/>
        <w:numPr>
          <w:ilvl w:val="1"/>
          <w:numId w:val="1"/>
        </w:numPr>
        <w:tabs>
          <w:tab w:val="left" w:pos="426"/>
          <w:tab w:val="left" w:pos="1191"/>
        </w:tabs>
        <w:spacing w:after="240"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Организация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детском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саду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осуществляется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штатными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работниками</w:t>
      </w:r>
      <w:r>
        <w:rPr>
          <w:spacing w:val="1"/>
          <w:sz w:val="24"/>
          <w:szCs w:val="24"/>
        </w:rPr>
        <w:t xml:space="preserve"> У</w:t>
      </w:r>
      <w:r>
        <w:rPr>
          <w:sz w:val="24"/>
          <w:szCs w:val="24"/>
        </w:rPr>
        <w:t>чреждения.</w:t>
      </w:r>
    </w:p>
    <w:p>
      <w:pPr>
        <w:pStyle w:val="3"/>
        <w:numPr>
          <w:ilvl w:val="0"/>
          <w:numId w:val="1"/>
        </w:numPr>
        <w:tabs>
          <w:tab w:val="left" w:pos="859"/>
        </w:tabs>
        <w:spacing w:line="276" w:lineRule="auto"/>
        <w:ind w:left="0" w:hanging="241"/>
        <w:jc w:val="center"/>
      </w:pPr>
      <w:r>
        <w:t>Основные</w:t>
      </w:r>
      <w:r>
        <w:rPr>
          <w:spacing w:val="-4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питания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Основной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целью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Учреждении является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создание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оптимальных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условий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укрепления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здоровья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безопасного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сбалансированного питания воспитанников, осуществления контроля необходимых условий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питания,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а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также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соблюдения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условий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приобретения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хранения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дошкольном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учреждении.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Основными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задачами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воспитанников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Учреждения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являются:</w:t>
      </w:r>
    </w:p>
    <w:p>
      <w:pPr>
        <w:pStyle w:val="18"/>
        <w:numPr>
          <w:ilvl w:val="0"/>
          <w:numId w:val="2"/>
        </w:numPr>
        <w:tabs>
          <w:tab w:val="left" w:pos="1327"/>
        </w:tabs>
        <w:spacing w:line="276" w:lineRule="auto"/>
        <w:ind w:left="426"/>
        <w:rPr>
          <w:sz w:val="24"/>
          <w:szCs w:val="24"/>
        </w:rPr>
      </w:pPr>
      <w:r>
        <w:rPr>
          <w:sz w:val="24"/>
          <w:szCs w:val="24"/>
        </w:rPr>
        <w:t>обеспечение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воспитанников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питанием,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соответствующим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возрастным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физиологическим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потребностям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рациональном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сбалансированном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питании;</w:t>
      </w:r>
    </w:p>
    <w:p>
      <w:pPr>
        <w:pStyle w:val="18"/>
        <w:numPr>
          <w:ilvl w:val="0"/>
          <w:numId w:val="2"/>
        </w:numPr>
        <w:tabs>
          <w:tab w:val="left" w:pos="1327"/>
        </w:tabs>
        <w:spacing w:line="276" w:lineRule="auto"/>
        <w:ind w:left="426"/>
        <w:rPr>
          <w:sz w:val="24"/>
          <w:szCs w:val="24"/>
        </w:rPr>
      </w:pPr>
      <w:r>
        <w:rPr>
          <w:sz w:val="24"/>
          <w:szCs w:val="24"/>
        </w:rPr>
        <w:t>гарантированное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качество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безопасность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пищевых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используемых 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питании;</w:t>
      </w:r>
    </w:p>
    <w:p>
      <w:pPr>
        <w:pStyle w:val="18"/>
        <w:numPr>
          <w:ilvl w:val="0"/>
          <w:numId w:val="2"/>
        </w:numPr>
        <w:tabs>
          <w:tab w:val="left" w:pos="1327"/>
        </w:tabs>
        <w:spacing w:line="276" w:lineRule="auto"/>
        <w:ind w:left="426"/>
        <w:rPr>
          <w:sz w:val="24"/>
          <w:szCs w:val="24"/>
        </w:rPr>
      </w:pPr>
      <w:r>
        <w:rPr>
          <w:sz w:val="24"/>
          <w:szCs w:val="24"/>
        </w:rPr>
        <w:t>предупреждение (профилактика) среди воспитанников Учреждения инфекционных и неинфекционных заболеваний, связанных с фактором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питания;</w:t>
      </w:r>
    </w:p>
    <w:p>
      <w:pPr>
        <w:pStyle w:val="18"/>
        <w:numPr>
          <w:ilvl w:val="0"/>
          <w:numId w:val="2"/>
        </w:numPr>
        <w:tabs>
          <w:tab w:val="left" w:pos="1327"/>
        </w:tabs>
        <w:spacing w:line="276" w:lineRule="auto"/>
        <w:ind w:left="426"/>
        <w:rPr>
          <w:sz w:val="24"/>
          <w:szCs w:val="24"/>
        </w:rPr>
      </w:pPr>
      <w:r>
        <w:rPr>
          <w:sz w:val="24"/>
          <w:szCs w:val="24"/>
        </w:rPr>
        <w:t>пропаганда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принципов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здорового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полноценного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питания;</w:t>
      </w:r>
    </w:p>
    <w:p>
      <w:pPr>
        <w:pStyle w:val="18"/>
        <w:numPr>
          <w:ilvl w:val="0"/>
          <w:numId w:val="2"/>
        </w:numPr>
        <w:tabs>
          <w:tab w:val="left" w:pos="1327"/>
        </w:tabs>
        <w:spacing w:line="276" w:lineRule="auto"/>
        <w:ind w:left="426"/>
        <w:rPr>
          <w:sz w:val="24"/>
          <w:szCs w:val="24"/>
        </w:rPr>
      </w:pPr>
      <w:r>
        <w:rPr>
          <w:sz w:val="24"/>
          <w:szCs w:val="24"/>
        </w:rPr>
        <w:t>анализ и оценки уровня профессионализма лиц, участвующих в обеспечении качественного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питания,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результатам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практической деятельности;</w:t>
      </w:r>
    </w:p>
    <w:p>
      <w:pPr>
        <w:pStyle w:val="18"/>
        <w:numPr>
          <w:ilvl w:val="0"/>
          <w:numId w:val="2"/>
        </w:numPr>
        <w:tabs>
          <w:tab w:val="left" w:pos="1327"/>
        </w:tabs>
        <w:spacing w:after="240" w:line="276" w:lineRule="auto"/>
        <w:ind w:left="426"/>
        <w:rPr>
          <w:sz w:val="24"/>
          <w:szCs w:val="24"/>
        </w:rPr>
      </w:pPr>
      <w:r>
        <w:rPr>
          <w:sz w:val="24"/>
          <w:szCs w:val="24"/>
        </w:rPr>
        <w:t>разработка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соблюдение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нормативно-правовых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актов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Учреждения в части организации и обеспечения качественного питания в Учреждении.</w:t>
      </w:r>
    </w:p>
    <w:p>
      <w:pPr>
        <w:pStyle w:val="3"/>
        <w:numPr>
          <w:ilvl w:val="0"/>
          <w:numId w:val="1"/>
        </w:numPr>
        <w:tabs>
          <w:tab w:val="left" w:pos="859"/>
        </w:tabs>
        <w:spacing w:before="0" w:line="276" w:lineRule="auto"/>
        <w:ind w:left="0" w:hanging="241"/>
        <w:jc w:val="center"/>
      </w:pP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питания воспитанников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Учреждение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обеспечивает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гарантированное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сбалансированное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питание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воспитанников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возрастом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временем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пребывания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детском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саду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нормам,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утвержденным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санитарными нормами 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правилами.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070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Требования к деятельности по формированию рациона и организации питания детей в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детском</w:t>
      </w:r>
      <w:r>
        <w:rPr>
          <w:spacing w:val="-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саду,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производству,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реализации,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потребления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продукции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общественного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питания для детей, посещающих дошкольное образовательное учреждение, определяются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санитарно-эпидемиологическими правилами и нормативами, установленными санитарными,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гигиеническими и иными нормами и требованиями, не соблюдение, которых создаёт угрозу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здоровья детей.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035"/>
        </w:tabs>
        <w:spacing w:before="3" w:after="240"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Оборудование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содержание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пищеблока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должны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соответствовать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санитарным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правилам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нормам организации общественного питания, а также типовой инструкции по охране труда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пищеблоке.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Посуда,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инвентарь,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тара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должны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иметь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соответствующие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санитарно-эпидемиологическое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заключение.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приготовления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пищи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используется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электрооборудование.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Помещение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пищеблока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должно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быть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оборудовано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вытяжной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вентиляцией.</w:t>
      </w:r>
    </w:p>
    <w:p>
      <w:pPr>
        <w:pStyle w:val="3"/>
        <w:numPr>
          <w:ilvl w:val="0"/>
          <w:numId w:val="1"/>
        </w:numPr>
        <w:tabs>
          <w:tab w:val="left" w:pos="859"/>
        </w:tabs>
        <w:spacing w:before="0" w:line="276" w:lineRule="auto"/>
        <w:ind w:left="0" w:hanging="241"/>
        <w:jc w:val="center"/>
      </w:pPr>
      <w:r>
        <w:t>Порядок</w:t>
      </w:r>
      <w:r>
        <w:rPr>
          <w:spacing w:val="-3"/>
        </w:rPr>
        <w:t xml:space="preserve"> </w:t>
      </w:r>
      <w:r>
        <w:t>поставки</w:t>
      </w:r>
      <w:r>
        <w:rPr>
          <w:spacing w:val="-3"/>
        </w:rPr>
        <w:t xml:space="preserve"> </w:t>
      </w:r>
      <w:r>
        <w:t>продуктов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Порядок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поставки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определяется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договором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между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поставщиком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Учреждением.</w:t>
      </w:r>
    </w:p>
    <w:p>
      <w:pPr>
        <w:pStyle w:val="19"/>
        <w:tabs>
          <w:tab w:val="left" w:pos="567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Поставщик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поставляет</w:t>
      </w:r>
      <w:r>
        <w:rPr>
          <w:spacing w:val="48"/>
          <w:sz w:val="24"/>
          <w:szCs w:val="24"/>
        </w:rPr>
        <w:t xml:space="preserve"> </w:t>
      </w:r>
      <w:r>
        <w:rPr>
          <w:sz w:val="24"/>
          <w:szCs w:val="24"/>
        </w:rPr>
        <w:t>товар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заявкам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Учреждения с момента подписания контракта.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Товар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передается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заявкой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Учреждения,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содержащей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дату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поставки,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наименование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количество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товара, подлежащего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доставке.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039"/>
        </w:tabs>
        <w:spacing w:line="276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Доставка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пищевых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осуществляется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транспортом поставщика. Транспортировку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пищевых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проводят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условиях,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обеспечивающих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сохранность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предохраняющих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от загрязнения.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Товар должен быть упакован надлежащим образом, обеспечивающим его сохранность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перевозке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хранении.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145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упаковку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(тару)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товара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должна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быть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нанесена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маркировка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требованиями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законодательства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Федерации.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039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Продукция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поставляется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одноразовой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упаковке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(таре)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производителя.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039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Вместе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товаром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поставщик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передает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документы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него,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указанные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спецификации.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131"/>
        </w:tabs>
        <w:spacing w:after="240"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Входной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контроль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поступающих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осуществляется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ответственным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лицом.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Результаты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контроля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регистрируются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журнале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бракеража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скоропортящихся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пищевых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продуктов, поступающих на пищеблок Учреждения. Журнал бракеража скоропортящихся пищевых продуктов хранится в течение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года.</w:t>
      </w:r>
    </w:p>
    <w:p>
      <w:pPr>
        <w:pStyle w:val="3"/>
        <w:numPr>
          <w:ilvl w:val="0"/>
          <w:numId w:val="1"/>
        </w:numPr>
        <w:tabs>
          <w:tab w:val="left" w:pos="859"/>
        </w:tabs>
        <w:spacing w:before="4" w:line="276" w:lineRule="auto"/>
        <w:ind w:left="0" w:hanging="241"/>
        <w:jc w:val="center"/>
      </w:pPr>
      <w:r>
        <w:t>Условия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сроки</w:t>
      </w:r>
      <w:r>
        <w:rPr>
          <w:spacing w:val="-2"/>
        </w:rPr>
        <w:t xml:space="preserve"> </w:t>
      </w:r>
      <w:r>
        <w:t>хранения</w:t>
      </w:r>
      <w:r>
        <w:rPr>
          <w:spacing w:val="-2"/>
        </w:rPr>
        <w:t xml:space="preserve"> </w:t>
      </w:r>
      <w:r>
        <w:t>продуктов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Доставка и хранение продуктов питания должны находиться под строгим контролем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заведующего хозяйством и медицинской сестрой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Учреждения, так как от этого зависит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качество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приготовляемой пищи.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Пищевые продукты, поступающие в Учреждение, имеют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документы,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подтверждающие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происхождение,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качество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безопасность.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Не допускаются к приему пищевые продукты с признаками недоброкачественности, 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также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сопроводительных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документов,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подтверждающих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качество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безопасность,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имеющие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маркировки,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случае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если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наличие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маркировки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предусмотрено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законодательством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Российской Федерации.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before="64"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Документация,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удостоверяющая качество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безопасность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продукции, маркировочные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ярлыки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(или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копии)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должны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сохраняться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окончания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реализации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продукции.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04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Сроки хранения и реализации особо скоропортящихся продуктов должны соблюдаться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санитарно-эпидемиологическими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правилами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нормативами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СанПиН.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Дошкольное образовательное учреждение обеспечено холодильными камерами. Кроме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этого, имеется помещение для хранения сухих продуктов, таких как мука, сахар, крупы,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макароны,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кондитерские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изделия, и для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овощей.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051"/>
        </w:tabs>
        <w:spacing w:after="240"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Складские помещения и холодильные камеры необходимо содержать в чистоте, хорошо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проветривать.</w:t>
      </w:r>
    </w:p>
    <w:p>
      <w:pPr>
        <w:pStyle w:val="3"/>
        <w:numPr>
          <w:ilvl w:val="0"/>
          <w:numId w:val="1"/>
        </w:numPr>
        <w:tabs>
          <w:tab w:val="left" w:pos="859"/>
        </w:tabs>
        <w:spacing w:line="276" w:lineRule="auto"/>
        <w:ind w:left="0" w:hanging="241"/>
        <w:jc w:val="center"/>
      </w:pPr>
      <w:r>
        <w:t>Нормы</w:t>
      </w:r>
      <w:r>
        <w:rPr>
          <w:spacing w:val="-4"/>
        </w:rPr>
        <w:t xml:space="preserve"> </w:t>
      </w:r>
      <w:r>
        <w:t>питания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физиологических</w:t>
      </w:r>
      <w:r>
        <w:rPr>
          <w:spacing w:val="-3"/>
        </w:rPr>
        <w:t xml:space="preserve"> </w:t>
      </w:r>
      <w:r>
        <w:t>потребностей</w:t>
      </w:r>
      <w:r>
        <w:rPr>
          <w:spacing w:val="-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пищевых</w:t>
      </w:r>
      <w:r>
        <w:rPr>
          <w:spacing w:val="-4"/>
        </w:rPr>
        <w:t xml:space="preserve"> </w:t>
      </w:r>
      <w:r>
        <w:t>веществах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Воспитанники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Учреждения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получают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пятиразовое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питание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зависимости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времени нахождения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детском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саду.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hanging="421"/>
        <w:jc w:val="both"/>
        <w:rPr>
          <w:sz w:val="24"/>
          <w:szCs w:val="24"/>
        </w:rPr>
      </w:pPr>
      <w:r>
        <w:rPr>
          <w:sz w:val="24"/>
          <w:szCs w:val="24"/>
        </w:rPr>
        <w:t>Объём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пищи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выход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блюд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должны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строго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соответствовать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возрасту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ребёнка.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Питание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Учреждении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осуществляется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учетом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примерного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десятидневного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меню,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разработанного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физиологических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потребностей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дошкольного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возраста,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утверждённого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заведующим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дошкольным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учреждением.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На основе примерного меню составляется ежедневное меню-требование и утверждается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заведующим</w:t>
      </w:r>
      <w:r>
        <w:rPr>
          <w:spacing w:val="-1"/>
          <w:sz w:val="24"/>
          <w:szCs w:val="24"/>
        </w:rPr>
        <w:t xml:space="preserve"> У</w:t>
      </w:r>
      <w:r>
        <w:rPr>
          <w:sz w:val="24"/>
          <w:szCs w:val="24"/>
        </w:rPr>
        <w:t>чреждением.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hanging="421"/>
        <w:jc w:val="both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составлении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меню-требования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детей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возрасте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от 1 года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7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лет учитывается:</w:t>
      </w:r>
    </w:p>
    <w:p>
      <w:pPr>
        <w:pStyle w:val="18"/>
        <w:numPr>
          <w:ilvl w:val="2"/>
          <w:numId w:val="3"/>
        </w:numPr>
        <w:tabs>
          <w:tab w:val="left" w:pos="567"/>
          <w:tab w:val="left" w:pos="1134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среднесуточный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набор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каждой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возрастной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группы;</w:t>
      </w:r>
    </w:p>
    <w:p>
      <w:pPr>
        <w:pStyle w:val="18"/>
        <w:numPr>
          <w:ilvl w:val="2"/>
          <w:numId w:val="3"/>
        </w:numPr>
        <w:tabs>
          <w:tab w:val="left" w:pos="567"/>
          <w:tab w:val="left" w:pos="1134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объём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блюд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каждой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группы;</w:t>
      </w:r>
    </w:p>
    <w:p>
      <w:pPr>
        <w:pStyle w:val="18"/>
        <w:numPr>
          <w:ilvl w:val="2"/>
          <w:numId w:val="3"/>
        </w:numPr>
        <w:tabs>
          <w:tab w:val="left" w:pos="567"/>
          <w:tab w:val="left" w:pos="1134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нормы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физиологических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потребностей;</w:t>
      </w:r>
    </w:p>
    <w:p>
      <w:pPr>
        <w:pStyle w:val="18"/>
        <w:numPr>
          <w:ilvl w:val="2"/>
          <w:numId w:val="3"/>
        </w:numPr>
        <w:tabs>
          <w:tab w:val="left" w:pos="567"/>
          <w:tab w:val="left" w:pos="1134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нормы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потерь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холодной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тепловой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обработке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продуктов;</w:t>
      </w:r>
    </w:p>
    <w:p>
      <w:pPr>
        <w:pStyle w:val="18"/>
        <w:numPr>
          <w:ilvl w:val="2"/>
          <w:numId w:val="3"/>
        </w:numPr>
        <w:tabs>
          <w:tab w:val="left" w:pos="567"/>
          <w:tab w:val="left" w:pos="1134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выход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готовых блюд;</w:t>
      </w:r>
    </w:p>
    <w:p>
      <w:pPr>
        <w:pStyle w:val="18"/>
        <w:numPr>
          <w:ilvl w:val="2"/>
          <w:numId w:val="3"/>
        </w:numPr>
        <w:tabs>
          <w:tab w:val="left" w:pos="567"/>
          <w:tab w:val="left" w:pos="1134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нормы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взаимозаменяемости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приготовлении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блюд;</w:t>
      </w:r>
    </w:p>
    <w:p>
      <w:pPr>
        <w:pStyle w:val="18"/>
        <w:numPr>
          <w:ilvl w:val="2"/>
          <w:numId w:val="3"/>
        </w:numPr>
        <w:tabs>
          <w:tab w:val="left" w:pos="567"/>
          <w:tab w:val="left" w:pos="1134"/>
        </w:tabs>
        <w:spacing w:line="276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требования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Роспотребнадзора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запрещённых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блюд,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использование которых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может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причиной возникновения желудочно-кишечного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заболевания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отравления.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Меню-требование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основным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документом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приготовления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пищи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пищеблоке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дошкольного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образовательного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учреждения.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083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Вносить изменения в утверждённое меню-раскладку, без согласования с заведующим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учреждением, запрещается.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090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При необходимости внесения изменений в меню (несвоевременный завоз продуктов,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недоброкачественность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продукта)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медицинской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сестрой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 заведующим хозяйством Учреждения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составляется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объяснительная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записка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указанием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причины.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меню-раскладку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вносятся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изменения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заверяются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подписью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заведующего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детским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садом.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Исправления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меню-раскладке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допускаются.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253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преемственности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родителей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(законных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представителей)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информируют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ассортименте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ребёнка,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вывешивается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меню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раздаче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приёмных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младшей и старшей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группах.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188"/>
        </w:tabs>
        <w:spacing w:after="240"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Контроль качества питания (разнообразия), витаминизации блюд, закладки продуктов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кулинарной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обработки,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выхода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блюд,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вкусовых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качеств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пищи,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санитарного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состояния пищеблока, правильности хранения и соблюдения сроков реализации продуктов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осуществляет повар,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медсестра, заведующий хозяйством.</w:t>
      </w:r>
    </w:p>
    <w:p>
      <w:pPr>
        <w:pStyle w:val="3"/>
        <w:numPr>
          <w:ilvl w:val="0"/>
          <w:numId w:val="1"/>
        </w:numPr>
        <w:tabs>
          <w:tab w:val="left" w:pos="859"/>
        </w:tabs>
        <w:spacing w:line="276" w:lineRule="auto"/>
        <w:ind w:left="0" w:hanging="241"/>
        <w:jc w:val="center"/>
      </w:pPr>
      <w:r>
        <w:t>Организация</w:t>
      </w:r>
      <w:r>
        <w:rPr>
          <w:spacing w:val="-5"/>
        </w:rPr>
        <w:t xml:space="preserve"> </w:t>
      </w:r>
      <w:r>
        <w:t>питания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дошкольном</w:t>
      </w:r>
      <w:r>
        <w:rPr>
          <w:spacing w:val="-2"/>
        </w:rPr>
        <w:t xml:space="preserve"> </w:t>
      </w:r>
      <w:r>
        <w:t>образовательном</w:t>
      </w:r>
      <w:r>
        <w:rPr>
          <w:spacing w:val="-1"/>
        </w:rPr>
        <w:t xml:space="preserve"> </w:t>
      </w:r>
      <w:r>
        <w:t>учреждении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Контроль организации питания воспитанников Учреждения, соблюдения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меню-требования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осуществляет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заведующий</w:t>
      </w:r>
      <w:r>
        <w:rPr>
          <w:spacing w:val="1"/>
          <w:sz w:val="24"/>
          <w:szCs w:val="24"/>
        </w:rPr>
        <w:t xml:space="preserve"> У</w:t>
      </w:r>
      <w:r>
        <w:rPr>
          <w:sz w:val="24"/>
          <w:szCs w:val="24"/>
        </w:rPr>
        <w:t>чреждением.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039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-5"/>
          <w:sz w:val="24"/>
          <w:szCs w:val="24"/>
        </w:rPr>
        <w:t xml:space="preserve"> Учреждении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созданы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следующие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условия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питания:</w:t>
      </w:r>
    </w:p>
    <w:p>
      <w:pPr>
        <w:pStyle w:val="18"/>
        <w:numPr>
          <w:ilvl w:val="2"/>
          <w:numId w:val="4"/>
        </w:numPr>
        <w:tabs>
          <w:tab w:val="left" w:pos="567"/>
          <w:tab w:val="left" w:pos="1134"/>
        </w:tabs>
        <w:spacing w:before="64" w:line="276" w:lineRule="auto"/>
        <w:ind w:left="567" w:firstLine="0"/>
        <w:jc w:val="both"/>
        <w:rPr>
          <w:sz w:val="24"/>
          <w:szCs w:val="24"/>
        </w:rPr>
      </w:pPr>
      <w:r>
        <w:rPr>
          <w:sz w:val="24"/>
          <w:szCs w:val="24"/>
        </w:rPr>
        <w:t>наличие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производственных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помещений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хранения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приготовления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пищи,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полностью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оснащенных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необходимым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технологическим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оборудованием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инвентарем;</w:t>
      </w:r>
    </w:p>
    <w:p>
      <w:pPr>
        <w:pStyle w:val="18"/>
        <w:numPr>
          <w:ilvl w:val="2"/>
          <w:numId w:val="4"/>
        </w:numPr>
        <w:tabs>
          <w:tab w:val="left" w:pos="567"/>
          <w:tab w:val="left" w:pos="1134"/>
        </w:tabs>
        <w:spacing w:line="276" w:lineRule="auto"/>
        <w:ind w:left="567" w:firstLine="0"/>
        <w:jc w:val="both"/>
        <w:rPr>
          <w:sz w:val="24"/>
          <w:szCs w:val="24"/>
        </w:rPr>
      </w:pPr>
      <w:r>
        <w:rPr>
          <w:sz w:val="24"/>
          <w:szCs w:val="24"/>
        </w:rPr>
        <w:t>наличие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помещений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приема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пищи,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оснащенных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соответствующей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мебелью.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Выдача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готовой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пищи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разрешается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только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после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проведения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контроля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бракеражной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комиссией в составе не менее 3-х человек. Результаты контроля регистрируются в журнале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бракеража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готовой кулинарной продукции.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039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Масса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порционных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блюд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должна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соответствовать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выходу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блюда, указанному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меню.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049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При нарушении технологии приготовления пищи, а также в случае неготовности, блюдо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допускают к выдаче только после устранения выявленных кулинарных недостатков. Выдача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пищи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группы детского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сада осуществляется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строго по графику.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14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Непосредственно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после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приготовления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пищи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отбирается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суточная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проба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готовой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продукции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(все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готовые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блюда). Суточная проба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отбирается 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объеме:</w:t>
      </w:r>
    </w:p>
    <w:p>
      <w:pPr>
        <w:pStyle w:val="18"/>
        <w:numPr>
          <w:ilvl w:val="2"/>
          <w:numId w:val="5"/>
        </w:numPr>
        <w:tabs>
          <w:tab w:val="left" w:pos="567"/>
          <w:tab w:val="left" w:pos="1134"/>
        </w:tabs>
        <w:spacing w:line="276" w:lineRule="auto"/>
        <w:ind w:left="567" w:firstLine="0"/>
        <w:jc w:val="both"/>
        <w:rPr>
          <w:sz w:val="24"/>
          <w:szCs w:val="24"/>
        </w:rPr>
      </w:pPr>
      <w:r>
        <w:rPr>
          <w:sz w:val="24"/>
          <w:szCs w:val="24"/>
        </w:rPr>
        <w:t>порционные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блюда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полном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объеме;</w:t>
      </w:r>
    </w:p>
    <w:p>
      <w:pPr>
        <w:pStyle w:val="18"/>
        <w:numPr>
          <w:ilvl w:val="2"/>
          <w:numId w:val="5"/>
        </w:numPr>
        <w:tabs>
          <w:tab w:val="left" w:pos="567"/>
          <w:tab w:val="left" w:pos="1134"/>
        </w:tabs>
        <w:spacing w:line="276" w:lineRule="auto"/>
        <w:ind w:left="567" w:firstLine="0"/>
        <w:jc w:val="both"/>
        <w:rPr>
          <w:sz w:val="24"/>
          <w:szCs w:val="24"/>
        </w:rPr>
      </w:pPr>
      <w:r>
        <w:rPr>
          <w:sz w:val="24"/>
          <w:szCs w:val="24"/>
        </w:rPr>
        <w:t>холодные закуски, первые блюда, гарниры и напитки (третьи блюда) - в количестве не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менее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100 г;</w:t>
      </w:r>
    </w:p>
    <w:p>
      <w:pPr>
        <w:pStyle w:val="18"/>
        <w:numPr>
          <w:ilvl w:val="2"/>
          <w:numId w:val="5"/>
        </w:numPr>
        <w:tabs>
          <w:tab w:val="left" w:pos="567"/>
          <w:tab w:val="left" w:pos="1134"/>
        </w:tabs>
        <w:spacing w:before="1" w:line="276" w:lineRule="auto"/>
        <w:ind w:left="567" w:firstLine="0"/>
        <w:jc w:val="both"/>
        <w:rPr>
          <w:sz w:val="24"/>
          <w:szCs w:val="24"/>
        </w:rPr>
      </w:pPr>
      <w:r>
        <w:rPr>
          <w:sz w:val="24"/>
          <w:szCs w:val="24"/>
        </w:rPr>
        <w:t>порционные вторые блюда, биточки, котлеты, колбаса и т.д. оставляют поштучно,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целиком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(в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объеме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одной порции).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Пробы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отбираются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стерильными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прокипяченными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ложками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стерильную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прокипяченную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посуду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(банки,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контейнеры)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плотно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закрывающимися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крышками,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все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блюда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помещаются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отдельную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посуду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сохраняются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течение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менее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48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часов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температуре</w:t>
      </w:r>
    </w:p>
    <w:p>
      <w:pPr>
        <w:pStyle w:val="8"/>
        <w:tabs>
          <w:tab w:val="left" w:pos="567"/>
        </w:tabs>
        <w:spacing w:line="276" w:lineRule="auto"/>
        <w:jc w:val="both"/>
      </w:pPr>
      <w:r>
        <w:t>+2 - +6 °С. Посуда с пробами маркируется с указанием наименования приема пищи и датой</w:t>
      </w:r>
      <w:r>
        <w:rPr>
          <w:spacing w:val="1"/>
        </w:rPr>
        <w:t xml:space="preserve"> </w:t>
      </w:r>
      <w:r>
        <w:t>отбора.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правильности</w:t>
      </w:r>
      <w:r>
        <w:rPr>
          <w:spacing w:val="1"/>
        </w:rPr>
        <w:t xml:space="preserve"> </w:t>
      </w:r>
      <w:r>
        <w:t>отбора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суточной</w:t>
      </w:r>
      <w:r>
        <w:rPr>
          <w:spacing w:val="1"/>
        </w:rPr>
        <w:t xml:space="preserve"> </w:t>
      </w:r>
      <w:r>
        <w:t>пробы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57"/>
        </w:rPr>
        <w:t xml:space="preserve"> </w:t>
      </w:r>
      <w:r>
        <w:t>ответственным</w:t>
      </w:r>
      <w:r>
        <w:rPr>
          <w:spacing w:val="-3"/>
        </w:rPr>
        <w:t xml:space="preserve"> </w:t>
      </w:r>
      <w:r>
        <w:t>лицом.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02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Меню-требование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основным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документом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приготовления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пищи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пищеблоке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дошкольного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образовательного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учреждения.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Вносить изменения в утвержденное меню-требование, без согласования с заведующим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дошкольным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учреждением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запрещается.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198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При необходимости внесения изменения в меню-требование (несвоевременный завоз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недоброкачественность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продукта)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меню-требование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вносятся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изменения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заверяются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подписью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заведующего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дошкольным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учреждением.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Исправления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меню-требовании не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допускаются.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253"/>
        </w:tabs>
        <w:spacing w:before="1"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преемственности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родителей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(законных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представителей)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информируют об ассортименте питания ребенка, вывешивая меню на раздаче, в приемных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группах,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указанием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полного наименования блюд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и выхода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блюда.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14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В</w:t>
      </w:r>
      <w:r>
        <w:rPr>
          <w:spacing w:val="-1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целях</w:t>
      </w:r>
      <w:r>
        <w:rPr>
          <w:spacing w:val="-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профилактики</w:t>
      </w:r>
      <w:r>
        <w:rPr>
          <w:spacing w:val="-1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гиповитаминозов,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непосредственно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перед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раздачей,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медицинским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работником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дошкольного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учреждения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осуществляется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С-витаминизация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III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блюда.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222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предотвращения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возникновения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 распространения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инфекционных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массовых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неинфекционных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заболеваний (отравлений)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допускается:</w:t>
      </w:r>
    </w:p>
    <w:p>
      <w:pPr>
        <w:pStyle w:val="18"/>
        <w:numPr>
          <w:ilvl w:val="2"/>
          <w:numId w:val="6"/>
        </w:numPr>
        <w:tabs>
          <w:tab w:val="left" w:pos="567"/>
          <w:tab w:val="left" w:pos="993"/>
        </w:tabs>
        <w:spacing w:line="276" w:lineRule="auto"/>
        <w:ind w:left="567" w:firstLine="0"/>
        <w:jc w:val="both"/>
        <w:rPr>
          <w:sz w:val="24"/>
          <w:szCs w:val="24"/>
        </w:rPr>
      </w:pPr>
      <w:r>
        <w:rPr>
          <w:sz w:val="24"/>
          <w:szCs w:val="24"/>
        </w:rPr>
        <w:t>использование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запрещенных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пищевых продуктов;</w:t>
      </w:r>
    </w:p>
    <w:p>
      <w:pPr>
        <w:pStyle w:val="18"/>
        <w:numPr>
          <w:ilvl w:val="2"/>
          <w:numId w:val="6"/>
        </w:numPr>
        <w:tabs>
          <w:tab w:val="left" w:pos="567"/>
          <w:tab w:val="left" w:pos="993"/>
        </w:tabs>
        <w:spacing w:line="276" w:lineRule="auto"/>
        <w:ind w:left="567" w:firstLine="0"/>
        <w:jc w:val="both"/>
        <w:rPr>
          <w:sz w:val="24"/>
          <w:szCs w:val="24"/>
        </w:rPr>
      </w:pPr>
      <w:r>
        <w:rPr>
          <w:sz w:val="24"/>
          <w:szCs w:val="24"/>
        </w:rPr>
        <w:t>изготовление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пищеблоке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Учреждения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творога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других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кисломолочных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также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блинчиков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мясом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творогом,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макарон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по-флотски,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макарон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рубленным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яйцом,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зельцев,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яичницы-глазуньи,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холодных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напитков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морсов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плодово-ягодного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сырья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(без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термической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обработки),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форшмаков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сельди,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студней,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паштетов,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заливных блюд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(мясных 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рыбных);</w:t>
      </w:r>
    </w:p>
    <w:p>
      <w:pPr>
        <w:pStyle w:val="18"/>
        <w:numPr>
          <w:ilvl w:val="2"/>
          <w:numId w:val="6"/>
        </w:numPr>
        <w:tabs>
          <w:tab w:val="left" w:pos="567"/>
          <w:tab w:val="left" w:pos="993"/>
        </w:tabs>
        <w:spacing w:before="1" w:line="276" w:lineRule="auto"/>
        <w:ind w:left="567" w:firstLine="0"/>
        <w:jc w:val="both"/>
        <w:rPr>
          <w:sz w:val="24"/>
          <w:szCs w:val="24"/>
        </w:rPr>
      </w:pPr>
      <w:r>
        <w:rPr>
          <w:sz w:val="24"/>
          <w:szCs w:val="24"/>
        </w:rPr>
        <w:t>окрошек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холодных супов;</w:t>
      </w:r>
    </w:p>
    <w:p>
      <w:pPr>
        <w:pStyle w:val="18"/>
        <w:numPr>
          <w:ilvl w:val="2"/>
          <w:numId w:val="6"/>
        </w:numPr>
        <w:tabs>
          <w:tab w:val="left" w:pos="567"/>
          <w:tab w:val="left" w:pos="993"/>
        </w:tabs>
        <w:spacing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использование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остатков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пищи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предыдущего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приема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пищи,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приготовленной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накануне;</w:t>
      </w:r>
    </w:p>
    <w:p>
      <w:pPr>
        <w:pStyle w:val="18"/>
        <w:numPr>
          <w:ilvl w:val="2"/>
          <w:numId w:val="6"/>
        </w:numPr>
        <w:tabs>
          <w:tab w:val="left" w:pos="567"/>
          <w:tab w:val="left" w:pos="993"/>
          <w:tab w:val="left" w:pos="2487"/>
          <w:tab w:val="left" w:pos="3767"/>
          <w:tab w:val="left" w:pos="4091"/>
          <w:tab w:val="left" w:pos="5471"/>
          <w:tab w:val="left" w:pos="6536"/>
          <w:tab w:val="left" w:pos="7679"/>
          <w:tab w:val="left" w:pos="8027"/>
          <w:tab w:val="left" w:pos="9037"/>
        </w:tabs>
        <w:spacing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пищевых</w:t>
      </w:r>
      <w:r>
        <w:rPr>
          <w:sz w:val="24"/>
          <w:szCs w:val="24"/>
        </w:rPr>
        <w:tab/>
      </w:r>
      <w:r>
        <w:rPr>
          <w:sz w:val="24"/>
          <w:szCs w:val="24"/>
        </w:rPr>
        <w:t>продуктов</w:t>
      </w:r>
      <w:r>
        <w:rPr>
          <w:sz w:val="24"/>
          <w:szCs w:val="24"/>
        </w:rPr>
        <w:tab/>
      </w:r>
      <w:r>
        <w:rPr>
          <w:sz w:val="24"/>
          <w:szCs w:val="24"/>
        </w:rPr>
        <w:t>с</w:t>
      </w:r>
      <w:r>
        <w:rPr>
          <w:sz w:val="24"/>
          <w:szCs w:val="24"/>
        </w:rPr>
        <w:tab/>
      </w:r>
      <w:r>
        <w:rPr>
          <w:sz w:val="24"/>
          <w:szCs w:val="24"/>
        </w:rPr>
        <w:t>истекшими</w:t>
      </w:r>
      <w:r>
        <w:rPr>
          <w:sz w:val="24"/>
          <w:szCs w:val="24"/>
        </w:rPr>
        <w:tab/>
      </w:r>
      <w:r>
        <w:rPr>
          <w:sz w:val="24"/>
          <w:szCs w:val="24"/>
        </w:rPr>
        <w:t>сроками</w:t>
      </w:r>
      <w:r>
        <w:rPr>
          <w:sz w:val="24"/>
          <w:szCs w:val="24"/>
        </w:rPr>
        <w:tab/>
      </w:r>
      <w:r>
        <w:rPr>
          <w:sz w:val="24"/>
          <w:szCs w:val="24"/>
        </w:rPr>
        <w:t>годности</w:t>
      </w:r>
      <w:r>
        <w:rPr>
          <w:sz w:val="24"/>
          <w:szCs w:val="24"/>
        </w:rPr>
        <w:tab/>
      </w:r>
      <w:r>
        <w:rPr>
          <w:sz w:val="24"/>
          <w:szCs w:val="24"/>
        </w:rPr>
        <w:t>и</w:t>
      </w:r>
      <w:r>
        <w:rPr>
          <w:sz w:val="24"/>
          <w:szCs w:val="24"/>
        </w:rPr>
        <w:tab/>
      </w:r>
      <w:r>
        <w:rPr>
          <w:sz w:val="24"/>
          <w:szCs w:val="24"/>
        </w:rPr>
        <w:t>явными</w:t>
      </w:r>
      <w:r>
        <w:rPr>
          <w:sz w:val="24"/>
          <w:szCs w:val="24"/>
        </w:rPr>
        <w:tab/>
      </w:r>
      <w:r>
        <w:rPr>
          <w:spacing w:val="-1"/>
          <w:sz w:val="24"/>
          <w:szCs w:val="24"/>
        </w:rPr>
        <w:t>признаками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недоброкачественности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(порчи);</w:t>
      </w:r>
    </w:p>
    <w:p>
      <w:pPr>
        <w:pStyle w:val="18"/>
        <w:numPr>
          <w:ilvl w:val="2"/>
          <w:numId w:val="6"/>
        </w:numPr>
        <w:tabs>
          <w:tab w:val="left" w:pos="567"/>
          <w:tab w:val="left" w:pos="993"/>
        </w:tabs>
        <w:spacing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овощей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фруктов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наличием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плесени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признаками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гнили.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276"/>
          <w:tab w:val="left" w:pos="2509"/>
          <w:tab w:val="left" w:pos="3602"/>
          <w:tab w:val="left" w:pos="4446"/>
          <w:tab w:val="left" w:pos="5895"/>
          <w:tab w:val="left" w:pos="7038"/>
          <w:tab w:val="left" w:pos="7379"/>
          <w:tab w:val="left" w:pos="9338"/>
        </w:tabs>
        <w:spacing w:before="64" w:line="276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Проверку</w:t>
      </w:r>
      <w:r>
        <w:rPr>
          <w:sz w:val="24"/>
          <w:szCs w:val="24"/>
        </w:rPr>
        <w:tab/>
      </w:r>
      <w:r>
        <w:rPr>
          <w:sz w:val="24"/>
          <w:szCs w:val="24"/>
        </w:rPr>
        <w:t>качества</w:t>
      </w:r>
      <w:r>
        <w:rPr>
          <w:sz w:val="24"/>
          <w:szCs w:val="24"/>
        </w:rPr>
        <w:tab/>
      </w:r>
      <w:r>
        <w:rPr>
          <w:sz w:val="24"/>
          <w:szCs w:val="24"/>
        </w:rPr>
        <w:t>пищи, соблюдение рецептур и технологических режимов осуществляет старшая медицинская сестра осуществляет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медицинский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работник дошкольного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образовательного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учреждения.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219"/>
        </w:tabs>
        <w:spacing w:line="276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Учреждение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обеспечивает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охрану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товарно-материальных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ценностей.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157"/>
        </w:tabs>
        <w:spacing w:line="276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В компетенцию заведующего Учреждением по организации питания входит:</w:t>
      </w:r>
    </w:p>
    <w:p>
      <w:pPr>
        <w:pStyle w:val="18"/>
        <w:numPr>
          <w:ilvl w:val="2"/>
          <w:numId w:val="7"/>
        </w:numPr>
        <w:tabs>
          <w:tab w:val="left" w:pos="567"/>
          <w:tab w:val="left" w:pos="851"/>
        </w:tabs>
        <w:spacing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ежедневное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утверждение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меню-требования;</w:t>
      </w:r>
    </w:p>
    <w:p>
      <w:pPr>
        <w:pStyle w:val="18"/>
        <w:numPr>
          <w:ilvl w:val="2"/>
          <w:numId w:val="7"/>
        </w:numPr>
        <w:tabs>
          <w:tab w:val="left" w:pos="567"/>
          <w:tab w:val="left" w:pos="851"/>
          <w:tab w:val="left" w:pos="2501"/>
          <w:tab w:val="left" w:pos="3770"/>
          <w:tab w:val="left" w:pos="5888"/>
          <w:tab w:val="left" w:pos="6605"/>
          <w:tab w:val="left" w:pos="8032"/>
          <w:tab w:val="left" w:pos="8963"/>
        </w:tabs>
        <w:spacing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контроль</w:t>
      </w:r>
      <w:r>
        <w:rPr>
          <w:sz w:val="24"/>
          <w:szCs w:val="24"/>
        </w:rPr>
        <w:tab/>
      </w:r>
      <w:r>
        <w:rPr>
          <w:sz w:val="24"/>
          <w:szCs w:val="24"/>
        </w:rPr>
        <w:t>состояния</w:t>
      </w:r>
      <w:r>
        <w:rPr>
          <w:sz w:val="24"/>
          <w:szCs w:val="24"/>
        </w:rPr>
        <w:tab/>
      </w:r>
      <w:r>
        <w:rPr>
          <w:sz w:val="24"/>
          <w:szCs w:val="24"/>
        </w:rPr>
        <w:t>производственной</w:t>
      </w:r>
      <w:r>
        <w:rPr>
          <w:sz w:val="24"/>
          <w:szCs w:val="24"/>
        </w:rPr>
        <w:tab/>
      </w:r>
      <w:r>
        <w:rPr>
          <w:sz w:val="24"/>
          <w:szCs w:val="24"/>
        </w:rPr>
        <w:t>базы</w:t>
      </w:r>
      <w:r>
        <w:rPr>
          <w:sz w:val="24"/>
          <w:szCs w:val="24"/>
        </w:rPr>
        <w:tab/>
      </w:r>
      <w:r>
        <w:rPr>
          <w:sz w:val="24"/>
          <w:szCs w:val="24"/>
        </w:rPr>
        <w:t>пищеблока,</w:t>
      </w:r>
      <w:r>
        <w:rPr>
          <w:sz w:val="24"/>
          <w:szCs w:val="24"/>
        </w:rPr>
        <w:tab/>
      </w:r>
      <w:r>
        <w:rPr>
          <w:sz w:val="24"/>
          <w:szCs w:val="24"/>
        </w:rPr>
        <w:t>замена</w:t>
      </w:r>
      <w:r>
        <w:rPr>
          <w:sz w:val="24"/>
          <w:szCs w:val="24"/>
        </w:rPr>
        <w:tab/>
      </w:r>
      <w:r>
        <w:rPr>
          <w:spacing w:val="-1"/>
          <w:sz w:val="24"/>
          <w:szCs w:val="24"/>
        </w:rPr>
        <w:t>устаревшего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оборудования,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ремонт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 обеспечение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запасными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частями;</w:t>
      </w:r>
    </w:p>
    <w:p>
      <w:pPr>
        <w:pStyle w:val="18"/>
        <w:numPr>
          <w:ilvl w:val="2"/>
          <w:numId w:val="7"/>
        </w:numPr>
        <w:tabs>
          <w:tab w:val="left" w:pos="567"/>
          <w:tab w:val="left" w:pos="851"/>
        </w:tabs>
        <w:spacing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капитальный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текущий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ремонт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помещений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пищеблока;</w:t>
      </w:r>
    </w:p>
    <w:p>
      <w:pPr>
        <w:pStyle w:val="18"/>
        <w:numPr>
          <w:ilvl w:val="2"/>
          <w:numId w:val="7"/>
        </w:numPr>
        <w:tabs>
          <w:tab w:val="left" w:pos="567"/>
          <w:tab w:val="left" w:pos="851"/>
        </w:tabs>
        <w:spacing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контроль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соблюдения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требований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санитарно-эпидемиологических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правил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норм;</w:t>
      </w:r>
    </w:p>
    <w:p>
      <w:pPr>
        <w:pStyle w:val="18"/>
        <w:numPr>
          <w:ilvl w:val="2"/>
          <w:numId w:val="7"/>
        </w:numPr>
        <w:tabs>
          <w:tab w:val="left" w:pos="567"/>
          <w:tab w:val="left" w:pos="851"/>
        </w:tabs>
        <w:spacing w:line="276" w:lineRule="auto"/>
        <w:ind w:left="567" w:firstLine="0"/>
        <w:jc w:val="both"/>
        <w:rPr>
          <w:sz w:val="24"/>
          <w:szCs w:val="24"/>
        </w:rPr>
      </w:pPr>
      <w:r>
        <w:rPr>
          <w:sz w:val="24"/>
          <w:szCs w:val="24"/>
        </w:rPr>
        <w:t>обеспечение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пищеблока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детского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сада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достаточным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количеством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столовой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кухонной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посуды,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спецодеждой,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санитарно-гигиеническими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средствами,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разделочным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оборудованием,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уборочным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инвентарем;</w:t>
      </w:r>
    </w:p>
    <w:p>
      <w:pPr>
        <w:pStyle w:val="18"/>
        <w:numPr>
          <w:ilvl w:val="2"/>
          <w:numId w:val="7"/>
        </w:numPr>
        <w:tabs>
          <w:tab w:val="left" w:pos="567"/>
          <w:tab w:val="left" w:pos="851"/>
        </w:tabs>
        <w:spacing w:line="276" w:lineRule="auto"/>
        <w:ind w:left="567" w:firstLine="0"/>
        <w:jc w:val="both"/>
        <w:rPr>
          <w:sz w:val="24"/>
          <w:szCs w:val="24"/>
        </w:rPr>
      </w:pPr>
      <w:r>
        <w:rPr>
          <w:sz w:val="24"/>
          <w:szCs w:val="24"/>
        </w:rPr>
        <w:t>заключение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контрактов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поставку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поставщиком.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214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Работа по организации питания детей в группах осуществляется под руководством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воспитателя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заключается:</w:t>
      </w:r>
    </w:p>
    <w:p>
      <w:pPr>
        <w:pStyle w:val="18"/>
        <w:numPr>
          <w:ilvl w:val="2"/>
          <w:numId w:val="8"/>
        </w:numPr>
        <w:tabs>
          <w:tab w:val="left" w:pos="567"/>
          <w:tab w:val="left" w:pos="993"/>
        </w:tabs>
        <w:spacing w:before="1" w:line="276" w:lineRule="auto"/>
        <w:ind w:left="567" w:firstLine="0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создании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безопасных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условий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подготовке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время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приема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пищи;</w:t>
      </w:r>
    </w:p>
    <w:p>
      <w:pPr>
        <w:pStyle w:val="18"/>
        <w:numPr>
          <w:ilvl w:val="2"/>
          <w:numId w:val="8"/>
        </w:numPr>
        <w:tabs>
          <w:tab w:val="left" w:pos="567"/>
          <w:tab w:val="left" w:pos="993"/>
        </w:tabs>
        <w:spacing w:line="276" w:lineRule="auto"/>
        <w:ind w:left="567" w:firstLine="0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формировании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культурно-гигиенических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навыков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время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приема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пищи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детьми.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205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Привлекать воспитанников дошкольного образовательного учреждения к получению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пищи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пищеблока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категорически запрещается.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159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Перед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раздачей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пищи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детям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помощник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воспитателя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обязан:</w:t>
      </w:r>
    </w:p>
    <w:p>
      <w:pPr>
        <w:pStyle w:val="18"/>
        <w:numPr>
          <w:ilvl w:val="0"/>
          <w:numId w:val="9"/>
        </w:numPr>
        <w:tabs>
          <w:tab w:val="left" w:pos="142"/>
          <w:tab w:val="left" w:pos="567"/>
          <w:tab w:val="left" w:pos="851"/>
          <w:tab w:val="left" w:pos="1326"/>
        </w:tabs>
        <w:spacing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промыть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столы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горячей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водой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мылом;</w:t>
      </w:r>
    </w:p>
    <w:p>
      <w:pPr>
        <w:pStyle w:val="18"/>
        <w:numPr>
          <w:ilvl w:val="0"/>
          <w:numId w:val="9"/>
        </w:numPr>
        <w:tabs>
          <w:tab w:val="left" w:pos="142"/>
          <w:tab w:val="left" w:pos="567"/>
          <w:tab w:val="left" w:pos="851"/>
          <w:tab w:val="left" w:pos="1326"/>
        </w:tabs>
        <w:spacing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тщательно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вымыть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руки;</w:t>
      </w:r>
    </w:p>
    <w:p>
      <w:pPr>
        <w:pStyle w:val="18"/>
        <w:numPr>
          <w:ilvl w:val="0"/>
          <w:numId w:val="9"/>
        </w:numPr>
        <w:tabs>
          <w:tab w:val="left" w:pos="142"/>
          <w:tab w:val="left" w:pos="567"/>
          <w:tab w:val="left" w:pos="851"/>
          <w:tab w:val="left" w:pos="1326"/>
        </w:tabs>
        <w:spacing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надеть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специальную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одежду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получения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раздачи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пищи;</w:t>
      </w:r>
    </w:p>
    <w:p>
      <w:pPr>
        <w:pStyle w:val="18"/>
        <w:numPr>
          <w:ilvl w:val="0"/>
          <w:numId w:val="9"/>
        </w:numPr>
        <w:tabs>
          <w:tab w:val="left" w:pos="142"/>
          <w:tab w:val="left" w:pos="567"/>
          <w:tab w:val="left" w:pos="851"/>
          <w:tab w:val="left" w:pos="1326"/>
        </w:tabs>
        <w:spacing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проветрить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помещение;</w:t>
      </w:r>
    </w:p>
    <w:p>
      <w:pPr>
        <w:pStyle w:val="18"/>
        <w:numPr>
          <w:ilvl w:val="0"/>
          <w:numId w:val="9"/>
        </w:numPr>
        <w:tabs>
          <w:tab w:val="left" w:pos="142"/>
          <w:tab w:val="left" w:pos="567"/>
          <w:tab w:val="left" w:pos="851"/>
          <w:tab w:val="left" w:pos="1326"/>
        </w:tabs>
        <w:spacing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сервировать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столы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приемом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пищи.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159"/>
        </w:tabs>
        <w:spacing w:line="276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К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сервировке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столов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могут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привлекаться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дети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4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лет.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238"/>
        </w:tabs>
        <w:spacing w:line="276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Во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время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раздачи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пищи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категорически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запрещается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нахождение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воспитанников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обеденной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зоне.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159"/>
        </w:tabs>
        <w:spacing w:before="1" w:line="276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Подача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блюд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прием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пищи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обед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осуществляется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следующем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порядке:</w:t>
      </w:r>
    </w:p>
    <w:p>
      <w:pPr>
        <w:pStyle w:val="18"/>
        <w:numPr>
          <w:ilvl w:val="2"/>
          <w:numId w:val="10"/>
        </w:numPr>
        <w:tabs>
          <w:tab w:val="left" w:pos="567"/>
          <w:tab w:val="left" w:pos="851"/>
        </w:tabs>
        <w:spacing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во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время сервировки столов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столы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ставятся хлебные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тарелки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хлебом;</w:t>
      </w:r>
    </w:p>
    <w:p>
      <w:pPr>
        <w:pStyle w:val="18"/>
        <w:numPr>
          <w:ilvl w:val="2"/>
          <w:numId w:val="10"/>
        </w:numPr>
        <w:tabs>
          <w:tab w:val="left" w:pos="567"/>
          <w:tab w:val="left" w:pos="851"/>
        </w:tabs>
        <w:spacing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разливают III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блюдо;</w:t>
      </w:r>
    </w:p>
    <w:p>
      <w:pPr>
        <w:pStyle w:val="18"/>
        <w:numPr>
          <w:ilvl w:val="2"/>
          <w:numId w:val="10"/>
        </w:numPr>
        <w:tabs>
          <w:tab w:val="left" w:pos="567"/>
          <w:tab w:val="left" w:pos="851"/>
        </w:tabs>
        <w:spacing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подается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первое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блюдо;</w:t>
      </w:r>
    </w:p>
    <w:p>
      <w:pPr>
        <w:pStyle w:val="18"/>
        <w:numPr>
          <w:ilvl w:val="2"/>
          <w:numId w:val="10"/>
        </w:numPr>
        <w:tabs>
          <w:tab w:val="left" w:pos="567"/>
          <w:tab w:val="left" w:pos="851"/>
        </w:tabs>
        <w:spacing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дети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рассаживаются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столы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начинают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прием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пищи;</w:t>
      </w:r>
    </w:p>
    <w:p>
      <w:pPr>
        <w:pStyle w:val="18"/>
        <w:numPr>
          <w:ilvl w:val="2"/>
          <w:numId w:val="10"/>
        </w:numPr>
        <w:tabs>
          <w:tab w:val="left" w:pos="567"/>
          <w:tab w:val="left" w:pos="851"/>
        </w:tabs>
        <w:spacing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дети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приступают к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приему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первого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блюда;</w:t>
      </w:r>
    </w:p>
    <w:p>
      <w:pPr>
        <w:pStyle w:val="18"/>
        <w:numPr>
          <w:ilvl w:val="2"/>
          <w:numId w:val="10"/>
        </w:numPr>
        <w:tabs>
          <w:tab w:val="left" w:pos="567"/>
          <w:tab w:val="left" w:pos="851"/>
        </w:tabs>
        <w:spacing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по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окончании,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младший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воспитатель убирает со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столов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тарелки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из-под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первого;</w:t>
      </w:r>
    </w:p>
    <w:p>
      <w:pPr>
        <w:pStyle w:val="18"/>
        <w:numPr>
          <w:ilvl w:val="2"/>
          <w:numId w:val="10"/>
        </w:numPr>
        <w:tabs>
          <w:tab w:val="left" w:pos="567"/>
          <w:tab w:val="left" w:pos="851"/>
        </w:tabs>
        <w:spacing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подается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второе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блюдо;</w:t>
      </w:r>
    </w:p>
    <w:p>
      <w:pPr>
        <w:pStyle w:val="18"/>
        <w:numPr>
          <w:ilvl w:val="2"/>
          <w:numId w:val="10"/>
        </w:numPr>
        <w:tabs>
          <w:tab w:val="left" w:pos="567"/>
          <w:tab w:val="left" w:pos="851"/>
        </w:tabs>
        <w:spacing w:line="276" w:lineRule="auto"/>
        <w:ind w:left="567" w:firstLine="0"/>
        <w:rPr>
          <w:sz w:val="24"/>
          <w:szCs w:val="24"/>
        </w:rPr>
      </w:pPr>
      <w:r>
        <w:rPr>
          <w:sz w:val="24"/>
          <w:szCs w:val="24"/>
        </w:rPr>
        <w:t>прием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пищи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заканчивается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приемом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третьего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блюда.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152"/>
        </w:tabs>
        <w:spacing w:line="276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младшей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группе,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у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детей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которых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плохо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сформирован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навык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самостоятельного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приема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пищи,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младший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воспитатель оказывает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помощь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ребенку,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приеме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пищи.</w:t>
      </w:r>
    </w:p>
    <w:p>
      <w:pPr>
        <w:pStyle w:val="18"/>
        <w:numPr>
          <w:ilvl w:val="0"/>
          <w:numId w:val="1"/>
        </w:numPr>
        <w:tabs>
          <w:tab w:val="left" w:pos="859"/>
        </w:tabs>
        <w:spacing w:before="5" w:line="276" w:lineRule="auto"/>
        <w:ind w:left="0" w:hanging="241"/>
        <w:jc w:val="center"/>
        <w:rPr>
          <w:b/>
          <w:color w:val="212121"/>
          <w:sz w:val="24"/>
          <w:szCs w:val="24"/>
        </w:rPr>
      </w:pPr>
      <w:r>
        <w:rPr>
          <w:b/>
          <w:color w:val="212121"/>
          <w:sz w:val="24"/>
          <w:szCs w:val="24"/>
        </w:rPr>
        <w:t>Меры</w:t>
      </w:r>
      <w:r>
        <w:rPr>
          <w:b/>
          <w:color w:val="212121"/>
          <w:spacing w:val="-2"/>
          <w:sz w:val="24"/>
          <w:szCs w:val="24"/>
        </w:rPr>
        <w:t xml:space="preserve"> </w:t>
      </w:r>
      <w:r>
        <w:rPr>
          <w:b/>
          <w:color w:val="212121"/>
          <w:sz w:val="24"/>
          <w:szCs w:val="24"/>
        </w:rPr>
        <w:t>по</w:t>
      </w:r>
      <w:r>
        <w:rPr>
          <w:b/>
          <w:color w:val="212121"/>
          <w:spacing w:val="-1"/>
          <w:sz w:val="24"/>
          <w:szCs w:val="24"/>
        </w:rPr>
        <w:t xml:space="preserve"> </w:t>
      </w:r>
      <w:r>
        <w:rPr>
          <w:b/>
          <w:color w:val="212121"/>
          <w:sz w:val="24"/>
          <w:szCs w:val="24"/>
        </w:rPr>
        <w:t>улучшению</w:t>
      </w:r>
      <w:r>
        <w:rPr>
          <w:b/>
          <w:color w:val="212121"/>
          <w:spacing w:val="-2"/>
          <w:sz w:val="24"/>
          <w:szCs w:val="24"/>
        </w:rPr>
        <w:t xml:space="preserve"> </w:t>
      </w:r>
      <w:r>
        <w:rPr>
          <w:b/>
          <w:color w:val="212121"/>
          <w:sz w:val="24"/>
          <w:szCs w:val="24"/>
        </w:rPr>
        <w:t>организации</w:t>
      </w:r>
      <w:r>
        <w:rPr>
          <w:b/>
          <w:color w:val="212121"/>
          <w:spacing w:val="-4"/>
          <w:sz w:val="24"/>
          <w:szCs w:val="24"/>
        </w:rPr>
        <w:t xml:space="preserve"> </w:t>
      </w:r>
      <w:r>
        <w:rPr>
          <w:b/>
          <w:color w:val="212121"/>
          <w:sz w:val="24"/>
          <w:szCs w:val="24"/>
        </w:rPr>
        <w:t>питания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before="147"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целях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совершенствования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воспитанников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администрация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детского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сада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совместно с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воспитателями:</w:t>
      </w:r>
    </w:p>
    <w:p>
      <w:pPr>
        <w:pStyle w:val="18"/>
        <w:numPr>
          <w:ilvl w:val="2"/>
          <w:numId w:val="11"/>
        </w:numPr>
        <w:tabs>
          <w:tab w:val="left" w:pos="1134"/>
        </w:tabs>
        <w:spacing w:before="4" w:line="276" w:lineRule="auto"/>
        <w:ind w:left="0" w:hanging="283"/>
        <w:jc w:val="both"/>
        <w:rPr>
          <w:sz w:val="24"/>
          <w:szCs w:val="24"/>
        </w:rPr>
      </w:pPr>
      <w:r>
        <w:rPr>
          <w:sz w:val="24"/>
          <w:szCs w:val="24"/>
        </w:rPr>
        <w:t>организует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постоянную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информационно-просветительскую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повышению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уровня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культуры питания воспитанников;</w:t>
      </w:r>
    </w:p>
    <w:p>
      <w:pPr>
        <w:pStyle w:val="18"/>
        <w:numPr>
          <w:ilvl w:val="2"/>
          <w:numId w:val="11"/>
        </w:numPr>
        <w:tabs>
          <w:tab w:val="left" w:pos="1134"/>
        </w:tabs>
        <w:spacing w:before="5" w:line="276" w:lineRule="auto"/>
        <w:ind w:left="0" w:hanging="283"/>
        <w:jc w:val="both"/>
        <w:rPr>
          <w:sz w:val="24"/>
          <w:szCs w:val="24"/>
        </w:rPr>
      </w:pPr>
      <w:r>
        <w:rPr>
          <w:sz w:val="24"/>
          <w:szCs w:val="24"/>
        </w:rPr>
        <w:t>оформляет информационные стенды, посвященные вопросам формирования культуры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питания;</w:t>
      </w:r>
    </w:p>
    <w:p>
      <w:pPr>
        <w:pStyle w:val="18"/>
        <w:numPr>
          <w:ilvl w:val="2"/>
          <w:numId w:val="11"/>
        </w:numPr>
        <w:tabs>
          <w:tab w:val="left" w:pos="1134"/>
        </w:tabs>
        <w:spacing w:before="2" w:after="240" w:line="276" w:lineRule="auto"/>
        <w:ind w:left="0" w:hanging="283"/>
        <w:jc w:val="both"/>
        <w:rPr>
          <w:sz w:val="24"/>
          <w:szCs w:val="24"/>
        </w:rPr>
      </w:pPr>
      <w:r>
        <w:rPr>
          <w:sz w:val="24"/>
          <w:szCs w:val="24"/>
        </w:rPr>
        <w:t>проводит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родителями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(законными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представителями)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воспитанников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беседы,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лектории</w:t>
      </w:r>
      <w:r>
        <w:rPr>
          <w:spacing w:val="-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и</w:t>
      </w:r>
      <w:r>
        <w:rPr>
          <w:spacing w:val="-1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другие</w:t>
      </w:r>
      <w:r>
        <w:rPr>
          <w:spacing w:val="-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мероприятия,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посвященные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вопросам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роли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формировании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здоровья человека, обеспечения ежедневного сбалансированного питания, развития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культуры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пропаганды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здорового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правильного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домашних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условиях.</w:t>
      </w:r>
    </w:p>
    <w:p>
      <w:pPr>
        <w:pStyle w:val="3"/>
        <w:numPr>
          <w:ilvl w:val="0"/>
          <w:numId w:val="1"/>
        </w:numPr>
        <w:tabs>
          <w:tab w:val="left" w:pos="859"/>
        </w:tabs>
        <w:spacing w:before="1" w:line="276" w:lineRule="auto"/>
        <w:ind w:left="0" w:hanging="241"/>
        <w:jc w:val="center"/>
      </w:pPr>
      <w:r>
        <w:t>Организация</w:t>
      </w:r>
      <w:r>
        <w:rPr>
          <w:spacing w:val="-5"/>
        </w:rPr>
        <w:t xml:space="preserve"> </w:t>
      </w:r>
      <w:r>
        <w:t>питания</w:t>
      </w:r>
      <w:r>
        <w:rPr>
          <w:spacing w:val="-2"/>
        </w:rPr>
        <w:t xml:space="preserve"> </w:t>
      </w:r>
      <w:r>
        <w:t>сотрудников</w:t>
      </w:r>
      <w:r>
        <w:rPr>
          <w:spacing w:val="-1"/>
        </w:rPr>
        <w:t>.</w:t>
      </w:r>
    </w:p>
    <w:p>
      <w:pPr>
        <w:pStyle w:val="18"/>
        <w:numPr>
          <w:ilvl w:val="1"/>
          <w:numId w:val="1"/>
        </w:numPr>
        <w:tabs>
          <w:tab w:val="left" w:pos="1039"/>
        </w:tabs>
        <w:spacing w:before="64" w:line="276" w:lineRule="auto"/>
        <w:ind w:left="426" w:hanging="421"/>
        <w:rPr>
          <w:sz w:val="24"/>
          <w:szCs w:val="24"/>
        </w:rPr>
      </w:pPr>
      <w:r>
        <w:rPr>
          <w:sz w:val="24"/>
          <w:szCs w:val="24"/>
        </w:rPr>
        <w:t>Требования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сотрудников.</w:t>
      </w:r>
    </w:p>
    <w:p>
      <w:pPr>
        <w:pStyle w:val="18"/>
        <w:numPr>
          <w:ilvl w:val="1"/>
          <w:numId w:val="1"/>
        </w:numPr>
        <w:tabs>
          <w:tab w:val="left" w:pos="1032"/>
        </w:tabs>
        <w:spacing w:line="276" w:lineRule="auto"/>
        <w:ind w:left="426" w:hanging="421"/>
        <w:rPr>
          <w:sz w:val="24"/>
          <w:szCs w:val="24"/>
        </w:rPr>
      </w:pPr>
      <w:r>
        <w:rPr>
          <w:sz w:val="24"/>
          <w:szCs w:val="24"/>
        </w:rPr>
        <w:t>Сотрудники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детского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сада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имеют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право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получение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одноразового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день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(обед),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обед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для сотрудника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состоит из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первого, второго,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чай, хлеб.</w:t>
      </w:r>
    </w:p>
    <w:p>
      <w:pPr>
        <w:pStyle w:val="18"/>
        <w:numPr>
          <w:ilvl w:val="1"/>
          <w:numId w:val="1"/>
        </w:numPr>
        <w:tabs>
          <w:tab w:val="left" w:pos="1099"/>
        </w:tabs>
        <w:spacing w:line="276" w:lineRule="auto"/>
        <w:ind w:left="426" w:hanging="421"/>
        <w:rPr>
          <w:sz w:val="24"/>
          <w:szCs w:val="24"/>
        </w:rPr>
      </w:pPr>
      <w:r>
        <w:rPr>
          <w:sz w:val="24"/>
          <w:szCs w:val="24"/>
        </w:rPr>
        <w:t>Воспитатели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младшие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воспитатели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обедают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вместе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детьми,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установленное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режимом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время.</w:t>
      </w:r>
    </w:p>
    <w:p>
      <w:pPr>
        <w:pStyle w:val="18"/>
        <w:numPr>
          <w:ilvl w:val="1"/>
          <w:numId w:val="1"/>
        </w:numPr>
        <w:tabs>
          <w:tab w:val="left" w:pos="1039"/>
        </w:tabs>
        <w:spacing w:line="276" w:lineRule="auto"/>
        <w:ind w:left="426" w:hanging="421"/>
        <w:rPr>
          <w:sz w:val="24"/>
          <w:szCs w:val="24"/>
        </w:rPr>
      </w:pPr>
      <w:r>
        <w:rPr>
          <w:sz w:val="24"/>
          <w:szCs w:val="24"/>
        </w:rPr>
        <w:t>Питание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сотрудников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производится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общего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котла (без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права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выноса).</w:t>
      </w:r>
    </w:p>
    <w:p>
      <w:pPr>
        <w:pStyle w:val="18"/>
        <w:numPr>
          <w:ilvl w:val="1"/>
          <w:numId w:val="1"/>
        </w:numPr>
        <w:tabs>
          <w:tab w:val="left" w:pos="1039"/>
        </w:tabs>
        <w:spacing w:line="276" w:lineRule="auto"/>
        <w:ind w:left="426" w:hanging="421"/>
        <w:rPr>
          <w:sz w:val="24"/>
          <w:szCs w:val="24"/>
        </w:rPr>
      </w:pPr>
      <w:r>
        <w:rPr>
          <w:sz w:val="24"/>
          <w:szCs w:val="24"/>
        </w:rPr>
        <w:t>Норма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сотрудников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определяется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соответственно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норме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детей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дошкольного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возраста.</w:t>
      </w:r>
    </w:p>
    <w:p>
      <w:pPr>
        <w:pStyle w:val="18"/>
        <w:numPr>
          <w:ilvl w:val="1"/>
          <w:numId w:val="1"/>
        </w:numPr>
        <w:tabs>
          <w:tab w:val="left" w:pos="1039"/>
        </w:tabs>
        <w:spacing w:line="276" w:lineRule="auto"/>
        <w:ind w:left="426" w:hanging="421"/>
        <w:rPr>
          <w:sz w:val="24"/>
          <w:szCs w:val="24"/>
        </w:rPr>
      </w:pPr>
      <w:r>
        <w:rPr>
          <w:sz w:val="24"/>
          <w:szCs w:val="24"/>
        </w:rPr>
        <w:t>Сотрудники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оплачивают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стоимость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сырьевого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набора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себестоимости.</w:t>
      </w:r>
    </w:p>
    <w:p>
      <w:pPr>
        <w:pStyle w:val="18"/>
        <w:numPr>
          <w:ilvl w:val="1"/>
          <w:numId w:val="1"/>
        </w:numPr>
        <w:tabs>
          <w:tab w:val="left" w:pos="1039"/>
        </w:tabs>
        <w:spacing w:line="276" w:lineRule="auto"/>
        <w:ind w:left="426" w:hanging="421"/>
        <w:rPr>
          <w:sz w:val="24"/>
          <w:szCs w:val="24"/>
        </w:rPr>
      </w:pPr>
      <w:r>
        <w:rPr>
          <w:sz w:val="24"/>
          <w:szCs w:val="24"/>
        </w:rPr>
        <w:t>Оплата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сотрудниками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производится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кассу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бухгалтерии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Учреждения</w:t>
      </w:r>
    </w:p>
    <w:p>
      <w:pPr>
        <w:pStyle w:val="8"/>
        <w:spacing w:after="240" w:line="276" w:lineRule="auto"/>
        <w:ind w:left="426" w:hanging="421"/>
      </w:pPr>
      <w:r>
        <w:t>ежемесячно до 10 числа месяца, следующего за отчетным, по ведомости. В меню-требовании</w:t>
      </w:r>
      <w:r>
        <w:rPr>
          <w:spacing w:val="-57"/>
        </w:rPr>
        <w:t xml:space="preserve"> </w:t>
      </w:r>
      <w:r>
        <w:t>ответственное лицо проставляет на основании заявлении сотрудников соответствующее</w:t>
      </w:r>
      <w:r>
        <w:rPr>
          <w:spacing w:val="1"/>
        </w:rPr>
        <w:t xml:space="preserve"> </w:t>
      </w:r>
      <w:r>
        <w:t>количество</w:t>
      </w:r>
      <w:r>
        <w:rPr>
          <w:spacing w:val="-2"/>
        </w:rPr>
        <w:t xml:space="preserve"> </w:t>
      </w:r>
      <w:r>
        <w:t>персонала.</w:t>
      </w:r>
    </w:p>
    <w:p>
      <w:pPr>
        <w:pStyle w:val="3"/>
        <w:numPr>
          <w:ilvl w:val="0"/>
          <w:numId w:val="1"/>
        </w:numPr>
        <w:tabs>
          <w:tab w:val="left" w:pos="979"/>
        </w:tabs>
        <w:spacing w:line="276" w:lineRule="auto"/>
        <w:ind w:left="0" w:hanging="361"/>
        <w:jc w:val="center"/>
      </w:pPr>
      <w:r>
        <w:t>Порядок</w:t>
      </w:r>
      <w:r>
        <w:rPr>
          <w:spacing w:val="-2"/>
        </w:rPr>
        <w:t xml:space="preserve"> </w:t>
      </w:r>
      <w:r>
        <w:t>учета</w:t>
      </w:r>
      <w:r>
        <w:rPr>
          <w:spacing w:val="-4"/>
        </w:rPr>
        <w:t xml:space="preserve"> </w:t>
      </w:r>
      <w:r>
        <w:t>питания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К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началу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учебного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года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заведующим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Учреждения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издается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приказ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назначении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ответственных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определяются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функциональные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обязанности.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243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Ответственный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осуществляют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питающихся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Журнале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учета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посещаемости детей.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181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Ежедневно лицо, ответственное за организацию питания, составляет меню-требование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следующий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день.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Меню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составляется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основании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списков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присутствующих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которые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ежедневно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8.00 ч. до 8.30 ч.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подают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воспитатели.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188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На следующий день в 8.30 воспитатели подают сведения о фактическом присутствии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воспитанников в группах лицу, ответственному за питание, который рассчитывает выход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блюд.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195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С последующим приемом пищи (обед, полдник) дети, отсутствующие в дошкольном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учреждении,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снимаются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оставшиеся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невостребованными,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возвращаются на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склад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 требованию.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20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 случае снижения численности детей, если закладка продуктов для приготовления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завтрака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произошла,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порции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отпускаются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другим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детям,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дополнительное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главным образом детям старшего дошкольного и младшего дошкольного возраста в виде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увеличения нормы блюда. На следующий день не пришедшие дети снимаются с питания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автоматически.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Если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завтрак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пришло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больше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детей,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чем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было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заявлено,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то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всех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детей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уменьшают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выход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блюд,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составляется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акт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вносятся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изменения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меню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следующие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виды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приёма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пищи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соответствии с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количеством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прибывших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детей.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21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Учет продуктов ведется в книге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учета материальных ценностей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(журнале подсчета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калорийности).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Записи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книге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производятся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основании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первичных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документов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количественном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суммовом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выражении,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мере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поступления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расходования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продуктов.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255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Начисление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оплаты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производится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централизованной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бухгалтерией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основании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табелей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посещаемости,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заполняют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педагоги.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Число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дней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табелям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посещаемости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должно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строго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соответствовать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числу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состоящих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меню-требовании.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Бухгалтерия,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сверяя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данные,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осуществляет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контроль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рационального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расходования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бюджетных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средств.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Финансовое обеспечение питания отнесено к компетенции заведующего дошкольным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образовательным учреждением.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Расходы по обеспечению питания воспитанников включаются в оплату родителям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(законным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>представителям),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размер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которой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устанавливается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58"/>
          <w:sz w:val="24"/>
          <w:szCs w:val="24"/>
        </w:rPr>
        <w:t xml:space="preserve"> </w:t>
      </w:r>
      <w:r>
        <w:rPr>
          <w:sz w:val="24"/>
          <w:szCs w:val="24"/>
        </w:rPr>
        <w:t>основании решения</w:t>
      </w:r>
      <w:r>
        <w:rPr>
          <w:spacing w:val="58"/>
          <w:sz w:val="24"/>
          <w:szCs w:val="24"/>
        </w:rPr>
        <w:t xml:space="preserve"> </w:t>
      </w:r>
      <w:r>
        <w:rPr>
          <w:sz w:val="24"/>
          <w:szCs w:val="24"/>
        </w:rPr>
        <w:t>муниципального образования Бугульминского муниципального района.</w:t>
      </w:r>
    </w:p>
    <w:p>
      <w:pPr>
        <w:pStyle w:val="3"/>
        <w:numPr>
          <w:ilvl w:val="0"/>
          <w:numId w:val="1"/>
        </w:numPr>
        <w:tabs>
          <w:tab w:val="left" w:pos="979"/>
        </w:tabs>
        <w:spacing w:line="276" w:lineRule="auto"/>
        <w:ind w:left="0" w:hanging="361"/>
        <w:jc w:val="center"/>
      </w:pPr>
      <w:r>
        <w:t>Разграничение</w:t>
      </w:r>
      <w:r>
        <w:rPr>
          <w:spacing w:val="-5"/>
        </w:rPr>
        <w:t xml:space="preserve"> </w:t>
      </w:r>
      <w:r>
        <w:t>компетенции по</w:t>
      </w:r>
      <w:r>
        <w:rPr>
          <w:spacing w:val="-3"/>
        </w:rPr>
        <w:t xml:space="preserve"> </w:t>
      </w:r>
      <w:r>
        <w:t>вопросам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питания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Заведующий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учреждением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создаёт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условия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качественного питания воспитанников.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219"/>
        </w:tabs>
        <w:spacing w:before="64"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Заведующий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несёт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персональную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ответственность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 организацию питания детей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дошкольном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образовательном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учреждении.</w:t>
      </w:r>
    </w:p>
    <w:p>
      <w:pPr>
        <w:pStyle w:val="8"/>
        <w:tabs>
          <w:tab w:val="left" w:pos="567"/>
        </w:tabs>
        <w:spacing w:line="276" w:lineRule="auto"/>
        <w:jc w:val="both"/>
      </w:pPr>
      <w:r>
        <w:t>11.2. Заведующий Учреждением</w:t>
      </w:r>
      <w:r>
        <w:rPr>
          <w:spacing w:val="1"/>
        </w:rPr>
        <w:t xml:space="preserve"> </w:t>
      </w:r>
      <w:r>
        <w:t>представляет учредителю необходимые</w:t>
      </w:r>
      <w:r>
        <w:rPr>
          <w:spacing w:val="1"/>
        </w:rPr>
        <w:t xml:space="preserve"> </w:t>
      </w:r>
      <w:r>
        <w:t>документы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использованию</w:t>
      </w:r>
      <w:r>
        <w:rPr>
          <w:spacing w:val="-1"/>
        </w:rPr>
        <w:t xml:space="preserve"> </w:t>
      </w:r>
      <w:r>
        <w:t>денежных</w:t>
      </w:r>
      <w:r>
        <w:rPr>
          <w:spacing w:val="1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питание</w:t>
      </w:r>
      <w:r>
        <w:rPr>
          <w:spacing w:val="-2"/>
        </w:rPr>
        <w:t xml:space="preserve"> </w:t>
      </w:r>
      <w:r>
        <w:t>воспитанников.</w:t>
      </w:r>
    </w:p>
    <w:p>
      <w:pPr>
        <w:pStyle w:val="18"/>
        <w:numPr>
          <w:ilvl w:val="1"/>
          <w:numId w:val="12"/>
        </w:numPr>
        <w:tabs>
          <w:tab w:val="left" w:pos="567"/>
          <w:tab w:val="left" w:pos="1164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Распределение обязанностей по организации питания между заведующим, работниками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пищеблока,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кладовщиком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дошкольном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учреждении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отражаются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должностных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инструкциях.</w:t>
      </w:r>
    </w:p>
    <w:p>
      <w:pPr>
        <w:pStyle w:val="18"/>
        <w:numPr>
          <w:ilvl w:val="1"/>
          <w:numId w:val="12"/>
        </w:numPr>
        <w:tabs>
          <w:tab w:val="left" w:pos="567"/>
          <w:tab w:val="left" w:pos="121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Важнейшим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условием правильной организации питания детей является строгое соблюдение санитарно-гигиенических требований к пищеблоку и процессу приготовления и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хранения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пищи.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целях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профилактики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пищевых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отравлений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острых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кишечных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заболеваний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работники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пищеблока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строго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соблюдают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установленные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требования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технологической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обработке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продуктов, правил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личной гигиены.</w:t>
      </w:r>
    </w:p>
    <w:p>
      <w:pPr>
        <w:pStyle w:val="18"/>
        <w:numPr>
          <w:ilvl w:val="1"/>
          <w:numId w:val="12"/>
        </w:numPr>
        <w:tabs>
          <w:tab w:val="left" w:pos="567"/>
          <w:tab w:val="left" w:pos="1159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  <w:lang w:eastAsia="ru-RU"/>
        </w:rPr>
        <w:pict>
          <v:rect id="Rectangle 3" o:spid="_x0000_s1026" o:spt="1" style="position:absolute;left:0pt;margin-left:417.95pt;margin-top:12.5pt;height:0.6pt;width:3.6pt;mso-position-horizontal-relative:page;z-index:251659264;mso-width-relative:page;mso-height-relative:page;" fillcolor="#000000" filled="t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">
            <v:path/>
            <v:fill on="t" focussize="0,0"/>
            <v:stroke on="f"/>
            <v:imagedata o:title=""/>
            <o:lock v:ext="edit"/>
          </v:rect>
        </w:pict>
      </w:r>
      <w:r>
        <w:rPr>
          <w:sz w:val="24"/>
          <w:szCs w:val="24"/>
        </w:rPr>
        <w:t>Мероприятия,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проводимые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Учреждении:</w:t>
      </w:r>
    </w:p>
    <w:p>
      <w:pPr>
        <w:pStyle w:val="18"/>
        <w:numPr>
          <w:ilvl w:val="2"/>
          <w:numId w:val="13"/>
        </w:numPr>
        <w:tabs>
          <w:tab w:val="left" w:pos="567"/>
          <w:tab w:val="left" w:pos="993"/>
        </w:tabs>
        <w:spacing w:line="276" w:lineRule="auto"/>
        <w:ind w:left="567" w:firstLine="0"/>
        <w:jc w:val="both"/>
        <w:rPr>
          <w:sz w:val="24"/>
          <w:szCs w:val="24"/>
        </w:rPr>
      </w:pPr>
      <w:r>
        <w:rPr>
          <w:sz w:val="24"/>
          <w:szCs w:val="24"/>
        </w:rPr>
        <w:t>медицинские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осмотры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персонала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кухни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ежедневный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осмотр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наличие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гнойничковых заболеваний кожи рук и открытых поверхностей тела, а также ангин,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катаральных явлений верхних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дыхательных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путей;</w:t>
      </w:r>
    </w:p>
    <w:p>
      <w:pPr>
        <w:pStyle w:val="18"/>
        <w:numPr>
          <w:ilvl w:val="2"/>
          <w:numId w:val="13"/>
        </w:numPr>
        <w:tabs>
          <w:tab w:val="left" w:pos="567"/>
          <w:tab w:val="left" w:pos="993"/>
        </w:tabs>
        <w:spacing w:before="1" w:line="276" w:lineRule="auto"/>
        <w:ind w:left="567" w:firstLine="0"/>
        <w:jc w:val="both"/>
        <w:rPr>
          <w:sz w:val="24"/>
          <w:szCs w:val="24"/>
        </w:rPr>
      </w:pPr>
      <w:r>
        <w:rPr>
          <w:sz w:val="24"/>
          <w:szCs w:val="24"/>
        </w:rPr>
        <w:t>поступление продуктов питания и продовольственного сырья только с сопроводи</w:t>
      </w:r>
      <w:r>
        <w:rPr>
          <w:spacing w:val="-1"/>
          <w:sz w:val="24"/>
          <w:szCs w:val="24"/>
        </w:rPr>
        <w:t>тельными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документами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(сертификат,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декларация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товара,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удостоверение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качества,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ветеринарное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свидетельство);</w:t>
      </w:r>
    </w:p>
    <w:p>
      <w:pPr>
        <w:pStyle w:val="18"/>
        <w:numPr>
          <w:ilvl w:val="2"/>
          <w:numId w:val="13"/>
        </w:numPr>
        <w:tabs>
          <w:tab w:val="left" w:pos="567"/>
          <w:tab w:val="left" w:pos="993"/>
        </w:tabs>
        <w:spacing w:line="276" w:lineRule="auto"/>
        <w:ind w:left="567" w:firstLine="0"/>
        <w:jc w:val="both"/>
        <w:rPr>
          <w:sz w:val="24"/>
          <w:szCs w:val="24"/>
        </w:rPr>
      </w:pPr>
      <w:r>
        <w:rPr>
          <w:sz w:val="24"/>
          <w:szCs w:val="24"/>
        </w:rPr>
        <w:t>ведение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необходимой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документации;</w:t>
      </w:r>
    </w:p>
    <w:p>
      <w:pPr>
        <w:pStyle w:val="18"/>
        <w:numPr>
          <w:ilvl w:val="2"/>
          <w:numId w:val="13"/>
        </w:numPr>
        <w:tabs>
          <w:tab w:val="left" w:pos="567"/>
          <w:tab w:val="left" w:pos="993"/>
        </w:tabs>
        <w:spacing w:line="276" w:lineRule="auto"/>
        <w:ind w:left="567" w:firstLine="0"/>
        <w:jc w:val="both"/>
        <w:rPr>
          <w:sz w:val="24"/>
          <w:szCs w:val="24"/>
        </w:rPr>
      </w:pPr>
      <w:r>
        <w:rPr>
          <w:sz w:val="24"/>
          <w:szCs w:val="24"/>
        </w:rPr>
        <w:t>холодильные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установки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разной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температурой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хранения,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регистрацией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температуры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журнале;</w:t>
      </w:r>
    </w:p>
    <w:p>
      <w:pPr>
        <w:pStyle w:val="18"/>
        <w:numPr>
          <w:ilvl w:val="2"/>
          <w:numId w:val="13"/>
        </w:numPr>
        <w:tabs>
          <w:tab w:val="left" w:pos="567"/>
          <w:tab w:val="left" w:pos="993"/>
        </w:tabs>
        <w:spacing w:after="240" w:line="276" w:lineRule="auto"/>
        <w:ind w:left="567" w:firstLine="0"/>
        <w:jc w:val="both"/>
        <w:rPr>
          <w:sz w:val="24"/>
          <w:szCs w:val="24"/>
        </w:rPr>
      </w:pPr>
      <w:r>
        <w:rPr>
          <w:sz w:val="24"/>
          <w:szCs w:val="24"/>
        </w:rPr>
        <w:t>информирование родителей (законных представителей) воспитанников о ежедневном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меню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указанием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выхода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готовых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блюд.</w:t>
      </w:r>
    </w:p>
    <w:p>
      <w:pPr>
        <w:pStyle w:val="3"/>
        <w:numPr>
          <w:ilvl w:val="0"/>
          <w:numId w:val="1"/>
        </w:numPr>
        <w:tabs>
          <w:tab w:val="left" w:pos="979"/>
        </w:tabs>
        <w:spacing w:line="276" w:lineRule="auto"/>
        <w:ind w:left="0" w:hanging="361"/>
        <w:jc w:val="center"/>
      </w:pPr>
      <w:r>
        <w:t>Финансирование</w:t>
      </w:r>
      <w:r>
        <w:rPr>
          <w:spacing w:val="-4"/>
        </w:rPr>
        <w:t xml:space="preserve"> </w:t>
      </w:r>
      <w:r>
        <w:t>расходов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питание</w:t>
      </w:r>
      <w:r>
        <w:rPr>
          <w:spacing w:val="-3"/>
        </w:rPr>
        <w:t xml:space="preserve"> </w:t>
      </w:r>
      <w:r>
        <w:t>воспитанников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Финансирование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расходов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дошкольном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учреждении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осуществляется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счёт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бюджетных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средств.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174"/>
        </w:tabs>
        <w:spacing w:after="240"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Объёмы финансирования расходов на организацию питания на очередной финансовый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год устанавливаются с учётом прогноза численности детей в дошкольном образовательном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учреждении.</w:t>
      </w:r>
    </w:p>
    <w:p>
      <w:pPr>
        <w:pStyle w:val="3"/>
        <w:numPr>
          <w:ilvl w:val="0"/>
          <w:numId w:val="1"/>
        </w:numPr>
        <w:tabs>
          <w:tab w:val="left" w:pos="979"/>
        </w:tabs>
        <w:spacing w:line="276" w:lineRule="auto"/>
        <w:ind w:left="0" w:hanging="361"/>
        <w:jc w:val="center"/>
      </w:pPr>
      <w:r>
        <w:t>Ответственность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Все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сада,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отвечающие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несут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ответственность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вред,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причиненный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здоровью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воспитанников,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связанный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неисполнением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ненадлежащим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исполнением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должностных обязанностей.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366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Родители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(законные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представители)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воспитанников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несут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предусмотренную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действующим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законодательством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ответственность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неуведомление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наступлении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обстоятельств,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лишающих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получение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компенсации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питание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ребенка.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214"/>
        </w:tabs>
        <w:spacing w:before="86" w:after="240"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Работники детского сада, виновные в нарушении требований организации питания,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привлекаются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дисциплинарной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материальной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ответственности,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случаях,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установленных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законодательством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Федерации,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гражданско-правовой,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административной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уголовной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ответственности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порядке,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установленном федеральными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законами.</w:t>
      </w:r>
    </w:p>
    <w:p>
      <w:pPr>
        <w:pStyle w:val="3"/>
        <w:numPr>
          <w:ilvl w:val="0"/>
          <w:numId w:val="1"/>
        </w:numPr>
        <w:tabs>
          <w:tab w:val="left" w:pos="1039"/>
        </w:tabs>
        <w:spacing w:before="58" w:line="276" w:lineRule="auto"/>
        <w:ind w:left="0" w:hanging="421"/>
        <w:jc w:val="center"/>
      </w:pPr>
      <w:r>
        <w:t>Документация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 Учреждении должны быть следующие документы по вопросам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(регламентирующие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учётные,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подтверждающие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расходы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питанию):</w:t>
      </w:r>
    </w:p>
    <w:p>
      <w:pPr>
        <w:pStyle w:val="18"/>
        <w:numPr>
          <w:ilvl w:val="2"/>
          <w:numId w:val="14"/>
        </w:numPr>
        <w:tabs>
          <w:tab w:val="left" w:pos="1326"/>
          <w:tab w:val="left" w:pos="1327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настоящее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Положение;</w:t>
      </w:r>
    </w:p>
    <w:p>
      <w:pPr>
        <w:pStyle w:val="19"/>
        <w:rPr>
          <w:spacing w:val="-57"/>
        </w:rPr>
      </w:pPr>
      <w:r>
        <w:t>Положение</w:t>
      </w:r>
      <w:r>
        <w:rPr>
          <w:spacing w:val="82"/>
        </w:rPr>
        <w:t xml:space="preserve"> </w:t>
      </w:r>
      <w:r>
        <w:t>об</w:t>
      </w:r>
      <w:r>
        <w:rPr>
          <w:spacing w:val="84"/>
        </w:rPr>
        <w:t xml:space="preserve"> </w:t>
      </w:r>
      <w:r>
        <w:t>административном контроле</w:t>
      </w:r>
      <w:r>
        <w:rPr>
          <w:spacing w:val="23"/>
        </w:rPr>
        <w:t xml:space="preserve"> </w:t>
      </w:r>
      <w:r>
        <w:t>организации</w:t>
      </w:r>
      <w:r>
        <w:rPr>
          <w:spacing w:val="22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качества</w:t>
      </w:r>
      <w:r>
        <w:rPr>
          <w:spacing w:val="22"/>
        </w:rPr>
        <w:t xml:space="preserve"> </w:t>
      </w:r>
      <w:r>
        <w:t>питания</w:t>
      </w:r>
      <w:r>
        <w:rPr>
          <w:spacing w:val="24"/>
        </w:rPr>
        <w:t xml:space="preserve">  в Учреждении </w:t>
      </w:r>
    </w:p>
    <w:p>
      <w:pPr>
        <w:pStyle w:val="18"/>
        <w:numPr>
          <w:ilvl w:val="2"/>
          <w:numId w:val="14"/>
        </w:numPr>
        <w:tabs>
          <w:tab w:val="left" w:pos="1326"/>
          <w:tab w:val="left" w:pos="1327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Программа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производственного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контроля;</w:t>
      </w:r>
    </w:p>
    <w:p>
      <w:pPr>
        <w:pStyle w:val="18"/>
        <w:numPr>
          <w:ilvl w:val="2"/>
          <w:numId w:val="14"/>
        </w:numPr>
        <w:tabs>
          <w:tab w:val="left" w:pos="1326"/>
          <w:tab w:val="left" w:pos="1327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Гигиенический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журнал;</w:t>
      </w:r>
    </w:p>
    <w:p>
      <w:pPr>
        <w:pStyle w:val="18"/>
        <w:numPr>
          <w:ilvl w:val="2"/>
          <w:numId w:val="14"/>
        </w:numPr>
        <w:tabs>
          <w:tab w:val="left" w:pos="1326"/>
          <w:tab w:val="left" w:pos="1327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Ведомость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контроля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рационом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питания;</w:t>
      </w:r>
    </w:p>
    <w:p>
      <w:pPr>
        <w:pStyle w:val="18"/>
        <w:numPr>
          <w:ilvl w:val="2"/>
          <w:numId w:val="14"/>
        </w:numPr>
        <w:tabs>
          <w:tab w:val="left" w:pos="1326"/>
          <w:tab w:val="left" w:pos="1327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Договоры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поставку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питания;</w:t>
      </w:r>
    </w:p>
    <w:p>
      <w:pPr>
        <w:pStyle w:val="18"/>
        <w:numPr>
          <w:ilvl w:val="2"/>
          <w:numId w:val="14"/>
        </w:numPr>
        <w:tabs>
          <w:tab w:val="left" w:pos="1326"/>
          <w:tab w:val="left" w:pos="1327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Основное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меню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10-дневное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меню,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включающее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меню-раскладку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возрастной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группы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детей (от 2-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3 лет и 4-7 лет);</w:t>
      </w:r>
    </w:p>
    <w:p>
      <w:pPr>
        <w:pStyle w:val="18"/>
        <w:numPr>
          <w:ilvl w:val="2"/>
          <w:numId w:val="14"/>
        </w:numPr>
        <w:tabs>
          <w:tab w:val="left" w:pos="1326"/>
          <w:tab w:val="left" w:pos="1327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Ежедневное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меню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указанием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выхода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блюд;</w:t>
      </w:r>
    </w:p>
    <w:p>
      <w:pPr>
        <w:pStyle w:val="18"/>
        <w:numPr>
          <w:ilvl w:val="2"/>
          <w:numId w:val="14"/>
        </w:numPr>
        <w:tabs>
          <w:tab w:val="left" w:pos="1326"/>
          <w:tab w:val="left" w:pos="1327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Технологические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карты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блюд;</w:t>
      </w:r>
    </w:p>
    <w:p>
      <w:pPr>
        <w:pStyle w:val="18"/>
        <w:numPr>
          <w:ilvl w:val="2"/>
          <w:numId w:val="14"/>
        </w:numPr>
        <w:tabs>
          <w:tab w:val="left" w:pos="1326"/>
          <w:tab w:val="left" w:pos="1327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Положение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об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питьевого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режима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воспитанников;</w:t>
      </w:r>
    </w:p>
    <w:p>
      <w:pPr>
        <w:pStyle w:val="18"/>
        <w:numPr>
          <w:ilvl w:val="2"/>
          <w:numId w:val="14"/>
        </w:numPr>
        <w:tabs>
          <w:tab w:val="left" w:pos="1326"/>
          <w:tab w:val="left" w:pos="1327"/>
        </w:tabs>
        <w:spacing w:before="64"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Журнал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учета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температурного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холодильного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оборудования;</w:t>
      </w:r>
    </w:p>
    <w:p>
      <w:pPr>
        <w:pStyle w:val="18"/>
        <w:numPr>
          <w:ilvl w:val="2"/>
          <w:numId w:val="14"/>
        </w:numPr>
        <w:tabs>
          <w:tab w:val="left" w:pos="1326"/>
          <w:tab w:val="left" w:pos="1327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Журнал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учета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температуры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влажности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складских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помещениях;</w:t>
      </w:r>
    </w:p>
    <w:p>
      <w:pPr>
        <w:pStyle w:val="18"/>
        <w:numPr>
          <w:ilvl w:val="2"/>
          <w:numId w:val="14"/>
        </w:numPr>
        <w:tabs>
          <w:tab w:val="left" w:pos="1326"/>
          <w:tab w:val="left" w:pos="1327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Журнал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бракеража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готовой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продукции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(в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СанПиН);</w:t>
      </w:r>
    </w:p>
    <w:p>
      <w:pPr>
        <w:pStyle w:val="18"/>
        <w:numPr>
          <w:ilvl w:val="2"/>
          <w:numId w:val="14"/>
        </w:numPr>
        <w:tabs>
          <w:tab w:val="left" w:pos="1326"/>
          <w:tab w:val="left" w:pos="1327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Журнал бракеража скоропортящейся пищевой продукции;</w:t>
      </w:r>
    </w:p>
    <w:p>
      <w:pPr>
        <w:tabs>
          <w:tab w:val="left" w:pos="1134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14.2. Перечень приказов:</w:t>
      </w:r>
    </w:p>
    <w:p>
      <w:pPr>
        <w:pStyle w:val="18"/>
        <w:numPr>
          <w:ilvl w:val="2"/>
          <w:numId w:val="15"/>
        </w:numPr>
        <w:tabs>
          <w:tab w:val="left" w:pos="1326"/>
          <w:tab w:val="left" w:pos="1327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Об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утверждении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введение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действие настоящего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Положения;</w:t>
      </w:r>
    </w:p>
    <w:p>
      <w:pPr>
        <w:pStyle w:val="18"/>
        <w:numPr>
          <w:ilvl w:val="2"/>
          <w:numId w:val="15"/>
        </w:numPr>
        <w:tabs>
          <w:tab w:val="left" w:pos="1326"/>
          <w:tab w:val="left" w:pos="1327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Приказ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назначении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ответственного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организацию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питания;</w:t>
      </w:r>
    </w:p>
    <w:p>
      <w:pPr>
        <w:pStyle w:val="18"/>
        <w:numPr>
          <w:ilvl w:val="2"/>
          <w:numId w:val="15"/>
        </w:numPr>
        <w:tabs>
          <w:tab w:val="left" w:pos="1326"/>
          <w:tab w:val="left" w:pos="1327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введении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действие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основного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10-дневного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меню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воспитанников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дошкольного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учреждения;</w:t>
      </w:r>
    </w:p>
    <w:p>
      <w:pPr>
        <w:pStyle w:val="18"/>
        <w:numPr>
          <w:ilvl w:val="2"/>
          <w:numId w:val="15"/>
        </w:numPr>
        <w:tabs>
          <w:tab w:val="left" w:pos="1326"/>
          <w:tab w:val="left" w:pos="1327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создании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бракеражной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комиссии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осуществления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контроля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организацией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воспитанников;</w:t>
      </w:r>
    </w:p>
    <w:p>
      <w:pPr>
        <w:pStyle w:val="18"/>
        <w:numPr>
          <w:ilvl w:val="2"/>
          <w:numId w:val="15"/>
        </w:numPr>
        <w:tabs>
          <w:tab w:val="left" w:pos="1326"/>
          <w:tab w:val="left" w:pos="1327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контроле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питанию;</w:t>
      </w:r>
    </w:p>
    <w:p>
      <w:pPr>
        <w:pStyle w:val="18"/>
        <w:numPr>
          <w:ilvl w:val="2"/>
          <w:numId w:val="15"/>
        </w:numPr>
        <w:tabs>
          <w:tab w:val="left" w:pos="1326"/>
          <w:tab w:val="left" w:pos="1327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графике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выдачи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пищи;</w:t>
      </w:r>
    </w:p>
    <w:p>
      <w:pPr>
        <w:pStyle w:val="18"/>
        <w:numPr>
          <w:ilvl w:val="2"/>
          <w:numId w:val="15"/>
        </w:numPr>
        <w:tabs>
          <w:tab w:val="left" w:pos="1326"/>
          <w:tab w:val="left" w:pos="1327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графике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закладки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продуктов.</w:t>
      </w:r>
    </w:p>
    <w:p>
      <w:pPr>
        <w:pStyle w:val="18"/>
        <w:numPr>
          <w:ilvl w:val="2"/>
          <w:numId w:val="15"/>
        </w:numPr>
        <w:tabs>
          <w:tab w:val="left" w:pos="1326"/>
          <w:tab w:val="left" w:pos="1327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Об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питьевого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режима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воспитанников</w:t>
      </w:r>
    </w:p>
    <w:p>
      <w:pPr>
        <w:pStyle w:val="18"/>
        <w:numPr>
          <w:ilvl w:val="2"/>
          <w:numId w:val="15"/>
        </w:numPr>
        <w:tabs>
          <w:tab w:val="left" w:pos="1326"/>
          <w:tab w:val="left" w:pos="1327"/>
        </w:tabs>
        <w:spacing w:before="1" w:after="240"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назначении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ответственного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отбор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хранение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суточных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проб.</w:t>
      </w:r>
    </w:p>
    <w:p>
      <w:pPr>
        <w:pStyle w:val="3"/>
        <w:numPr>
          <w:ilvl w:val="0"/>
          <w:numId w:val="1"/>
        </w:numPr>
        <w:tabs>
          <w:tab w:val="left" w:pos="979"/>
        </w:tabs>
        <w:spacing w:line="276" w:lineRule="auto"/>
        <w:ind w:left="0" w:hanging="361"/>
        <w:jc w:val="center"/>
      </w:pPr>
      <w:r>
        <w:t>Заключительные</w:t>
      </w:r>
      <w:r>
        <w:rPr>
          <w:spacing w:val="-6"/>
        </w:rPr>
        <w:t xml:space="preserve"> </w:t>
      </w:r>
      <w:r>
        <w:t>положения</w:t>
      </w:r>
    </w:p>
    <w:p>
      <w:pPr>
        <w:pStyle w:val="18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Настоящее</w:t>
      </w:r>
      <w:r>
        <w:rPr>
          <w:spacing w:val="-12"/>
          <w:sz w:val="24"/>
          <w:szCs w:val="24"/>
        </w:rPr>
        <w:t xml:space="preserve"> </w:t>
      </w:r>
      <w:r>
        <w:fldChar w:fldCharType="begin"/>
      </w:r>
      <w:r>
        <w:instrText xml:space="preserve"> HYPERLINK "https://ohrana-tryda.com/node/2256" \h </w:instrText>
      </w:r>
      <w:r>
        <w:fldChar w:fldCharType="separate"/>
      </w:r>
      <w:r>
        <w:rPr>
          <w:sz w:val="24"/>
          <w:szCs w:val="24"/>
        </w:rPr>
        <w:t>Положение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об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-1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fldChar w:fldCharType="end"/>
      </w:r>
      <w:r>
        <w:rPr>
          <w:sz w:val="24"/>
          <w:szCs w:val="24"/>
        </w:rPr>
        <w:t>является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локальным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нормативным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актом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Муниципального бюджетного дошкольного образовательного учреждения Малобугульминского детского сада общеразвивающего вида «Ягодка» Бугульминского муниципального  района Республики Татарстан, принимается на Педагогическом совете и утверждается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(либо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вводится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действие)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приказом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заведующего</w:t>
      </w:r>
      <w:r>
        <w:rPr>
          <w:spacing w:val="1"/>
          <w:sz w:val="24"/>
          <w:szCs w:val="24"/>
        </w:rPr>
        <w:t xml:space="preserve"> У</w:t>
      </w:r>
      <w:r>
        <w:rPr>
          <w:sz w:val="24"/>
          <w:szCs w:val="24"/>
        </w:rPr>
        <w:t>чреждением.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231"/>
        </w:tabs>
        <w:spacing w:line="276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Все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изменения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дополнения,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вносимые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настоящее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Положение,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оформляются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письменной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форме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действующим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законодательством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Федерации.</w:t>
      </w:r>
    </w:p>
    <w:p>
      <w:pPr>
        <w:pStyle w:val="18"/>
        <w:numPr>
          <w:ilvl w:val="1"/>
          <w:numId w:val="1"/>
        </w:numPr>
        <w:tabs>
          <w:tab w:val="left" w:pos="567"/>
          <w:tab w:val="left" w:pos="1277"/>
        </w:tabs>
        <w:spacing w:line="276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Положение</w:t>
      </w:r>
      <w:r>
        <w:rPr>
          <w:spacing w:val="56"/>
          <w:sz w:val="24"/>
          <w:szCs w:val="24"/>
        </w:rPr>
        <w:t xml:space="preserve"> </w:t>
      </w:r>
      <w:r>
        <w:rPr>
          <w:sz w:val="24"/>
          <w:szCs w:val="24"/>
        </w:rPr>
        <w:t>принимается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неопределенный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срок.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Изменения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56"/>
          <w:sz w:val="24"/>
          <w:szCs w:val="24"/>
        </w:rPr>
        <w:t xml:space="preserve"> </w:t>
      </w:r>
      <w:r>
        <w:rPr>
          <w:sz w:val="24"/>
          <w:szCs w:val="24"/>
        </w:rPr>
        <w:t>дополнения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Положению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принимаются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порядке,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предусмотренном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п.13.1.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настоящего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Положения.</w:t>
      </w:r>
    </w:p>
    <w:p>
      <w:pPr>
        <w:pStyle w:val="18"/>
        <w:numPr>
          <w:ilvl w:val="1"/>
          <w:numId w:val="1"/>
        </w:numPr>
        <w:tabs>
          <w:tab w:val="left" w:pos="1241"/>
        </w:tabs>
        <w:spacing w:line="276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После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принятия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Положения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(или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изменений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дополнений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отдельных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пунктов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разделов)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новой редакции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предыдущая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редакция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автоматически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утрачивает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силу.</w:t>
      </w:r>
    </w:p>
    <w:p>
      <w:pPr>
        <w:rPr>
          <w:sz w:val="24"/>
          <w:szCs w:val="24"/>
        </w:rPr>
        <w:sectPr>
          <w:footerReference r:id="rId5" w:type="default"/>
          <w:pgSz w:w="11900" w:h="16850"/>
          <w:pgMar w:top="1060" w:right="987" w:bottom="992" w:left="1418" w:header="720" w:footer="720" w:gutter="0"/>
          <w:cols w:space="720" w:num="1"/>
          <w:titlePg/>
          <w:docGrid w:linePitch="299" w:charSpace="0"/>
        </w:sectPr>
      </w:pPr>
    </w:p>
    <w:p>
      <w:pPr>
        <w:pStyle w:val="4"/>
        <w:spacing w:before="60" w:line="258" w:lineRule="exact"/>
        <w:ind w:right="0"/>
      </w:pPr>
      <w:r>
        <w:t>Приложение</w:t>
      </w:r>
      <w:r>
        <w:rPr>
          <w:spacing w:val="-3"/>
        </w:rPr>
        <w:t xml:space="preserve"> </w:t>
      </w:r>
      <w:r>
        <w:t>1</w:t>
      </w:r>
    </w:p>
    <w:p>
      <w:pPr>
        <w:pStyle w:val="8"/>
        <w:spacing w:line="240" w:lineRule="exact"/>
        <w:jc w:val="right"/>
      </w:pPr>
      <w:r>
        <w:t>к</w:t>
      </w:r>
      <w:r>
        <w:rPr>
          <w:spacing w:val="-3"/>
        </w:rPr>
        <w:t xml:space="preserve"> </w:t>
      </w:r>
      <w:r>
        <w:t>положению</w:t>
      </w:r>
      <w:r>
        <w:rPr>
          <w:spacing w:val="-3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питания</w:t>
      </w:r>
    </w:p>
    <w:p>
      <w:pPr>
        <w:pStyle w:val="8"/>
      </w:pPr>
    </w:p>
    <w:p>
      <w:pPr>
        <w:pStyle w:val="2"/>
        <w:spacing w:before="1"/>
        <w:ind w:left="0" w:right="0"/>
        <w:rPr>
          <w:sz w:val="24"/>
          <w:szCs w:val="24"/>
        </w:rPr>
      </w:pPr>
      <w:r>
        <w:rPr>
          <w:sz w:val="24"/>
          <w:szCs w:val="24"/>
        </w:rPr>
        <w:t>Пищевые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продукты,</w:t>
      </w:r>
    </w:p>
    <w:p>
      <w:pPr>
        <w:spacing w:before="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которые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не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допускается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использовать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в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питании детей</w:t>
      </w:r>
    </w:p>
    <w:p>
      <w:pPr>
        <w:pStyle w:val="18"/>
        <w:numPr>
          <w:ilvl w:val="0"/>
          <w:numId w:val="16"/>
        </w:numPr>
        <w:tabs>
          <w:tab w:val="left" w:pos="859"/>
        </w:tabs>
        <w:spacing w:before="176" w:line="258" w:lineRule="exact"/>
        <w:ind w:left="0" w:hanging="241"/>
        <w:rPr>
          <w:sz w:val="24"/>
          <w:szCs w:val="24"/>
        </w:rPr>
      </w:pPr>
      <w:r>
        <w:rPr>
          <w:sz w:val="24"/>
          <w:szCs w:val="24"/>
          <w:u w:val="single"/>
        </w:rPr>
        <w:t>Мясо</w:t>
      </w:r>
      <w:r>
        <w:rPr>
          <w:spacing w:val="-4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и</w:t>
      </w:r>
      <w:r>
        <w:rPr>
          <w:spacing w:val="-2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мясопродукты:</w:t>
      </w:r>
    </w:p>
    <w:p>
      <w:pPr>
        <w:pStyle w:val="18"/>
        <w:numPr>
          <w:ilvl w:val="1"/>
          <w:numId w:val="17"/>
        </w:numPr>
        <w:tabs>
          <w:tab w:val="left" w:pos="1446"/>
          <w:tab w:val="left" w:pos="1447"/>
        </w:tabs>
        <w:spacing w:line="254" w:lineRule="exact"/>
        <w:ind w:left="0"/>
        <w:rPr>
          <w:sz w:val="24"/>
          <w:szCs w:val="24"/>
        </w:rPr>
      </w:pPr>
      <w:r>
        <w:rPr>
          <w:sz w:val="24"/>
          <w:szCs w:val="24"/>
        </w:rPr>
        <w:t>мясо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диких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животных;</w:t>
      </w:r>
    </w:p>
    <w:p>
      <w:pPr>
        <w:pStyle w:val="18"/>
        <w:numPr>
          <w:ilvl w:val="1"/>
          <w:numId w:val="17"/>
        </w:numPr>
        <w:tabs>
          <w:tab w:val="left" w:pos="1461"/>
          <w:tab w:val="left" w:pos="1462"/>
        </w:tabs>
        <w:spacing w:line="271" w:lineRule="exact"/>
        <w:ind w:left="0"/>
        <w:rPr>
          <w:sz w:val="24"/>
          <w:szCs w:val="24"/>
        </w:rPr>
      </w:pPr>
      <w:r>
        <w:rPr>
          <w:sz w:val="24"/>
          <w:szCs w:val="24"/>
        </w:rPr>
        <w:t>коллагенсодержащее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сырье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мяса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птицы;</w:t>
      </w:r>
    </w:p>
    <w:p>
      <w:pPr>
        <w:pStyle w:val="18"/>
        <w:numPr>
          <w:ilvl w:val="1"/>
          <w:numId w:val="17"/>
        </w:numPr>
        <w:tabs>
          <w:tab w:val="left" w:pos="1461"/>
          <w:tab w:val="left" w:pos="1462"/>
        </w:tabs>
        <w:spacing w:line="274" w:lineRule="exact"/>
        <w:ind w:left="0"/>
        <w:rPr>
          <w:sz w:val="24"/>
          <w:szCs w:val="24"/>
        </w:rPr>
      </w:pPr>
      <w:r>
        <w:rPr>
          <w:sz w:val="24"/>
          <w:szCs w:val="24"/>
        </w:rPr>
        <w:t>мясо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третьей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четвертой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категории;</w:t>
      </w:r>
    </w:p>
    <w:p>
      <w:pPr>
        <w:pStyle w:val="18"/>
        <w:numPr>
          <w:ilvl w:val="1"/>
          <w:numId w:val="17"/>
        </w:numPr>
        <w:tabs>
          <w:tab w:val="left" w:pos="1461"/>
          <w:tab w:val="left" w:pos="1462"/>
        </w:tabs>
        <w:spacing w:line="274" w:lineRule="exact"/>
        <w:ind w:left="0"/>
        <w:rPr>
          <w:sz w:val="24"/>
          <w:szCs w:val="24"/>
        </w:rPr>
      </w:pPr>
      <w:r>
        <w:rPr>
          <w:sz w:val="24"/>
          <w:szCs w:val="24"/>
        </w:rPr>
        <w:t>мясо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массовой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долей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костей,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жировой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соединительной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ткани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свыше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20%;</w:t>
      </w:r>
    </w:p>
    <w:p>
      <w:pPr>
        <w:pStyle w:val="18"/>
        <w:numPr>
          <w:ilvl w:val="1"/>
          <w:numId w:val="17"/>
        </w:numPr>
        <w:tabs>
          <w:tab w:val="left" w:pos="1461"/>
          <w:tab w:val="left" w:pos="1462"/>
        </w:tabs>
        <w:spacing w:line="274" w:lineRule="exact"/>
        <w:ind w:left="0"/>
        <w:rPr>
          <w:sz w:val="24"/>
          <w:szCs w:val="24"/>
        </w:rPr>
      </w:pPr>
      <w:r>
        <w:rPr>
          <w:sz w:val="24"/>
          <w:szCs w:val="24"/>
        </w:rPr>
        <w:t>субпродукты,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кроме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печени,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языка,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сердца;</w:t>
      </w:r>
    </w:p>
    <w:p>
      <w:pPr>
        <w:pStyle w:val="18"/>
        <w:numPr>
          <w:ilvl w:val="1"/>
          <w:numId w:val="17"/>
        </w:numPr>
        <w:tabs>
          <w:tab w:val="left" w:pos="1461"/>
          <w:tab w:val="left" w:pos="1462"/>
        </w:tabs>
        <w:spacing w:line="275" w:lineRule="exact"/>
        <w:ind w:left="0"/>
        <w:rPr>
          <w:sz w:val="24"/>
          <w:szCs w:val="24"/>
        </w:rPr>
      </w:pPr>
      <w:r>
        <w:rPr>
          <w:sz w:val="24"/>
          <w:szCs w:val="24"/>
        </w:rPr>
        <w:t>кровяные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ливерные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колбасы;</w:t>
      </w:r>
    </w:p>
    <w:p>
      <w:pPr>
        <w:pStyle w:val="18"/>
        <w:numPr>
          <w:ilvl w:val="1"/>
          <w:numId w:val="17"/>
        </w:numPr>
        <w:tabs>
          <w:tab w:val="left" w:pos="1461"/>
          <w:tab w:val="left" w:pos="1462"/>
        </w:tabs>
        <w:spacing w:line="272" w:lineRule="exact"/>
        <w:ind w:left="0"/>
        <w:rPr>
          <w:sz w:val="24"/>
          <w:szCs w:val="24"/>
        </w:rPr>
      </w:pPr>
      <w:r>
        <w:rPr>
          <w:sz w:val="24"/>
          <w:szCs w:val="24"/>
        </w:rPr>
        <w:t>непотрошеная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птица;</w:t>
      </w:r>
    </w:p>
    <w:p>
      <w:pPr>
        <w:pStyle w:val="18"/>
        <w:numPr>
          <w:ilvl w:val="1"/>
          <w:numId w:val="17"/>
        </w:numPr>
        <w:tabs>
          <w:tab w:val="left" w:pos="1461"/>
          <w:tab w:val="left" w:pos="1462"/>
        </w:tabs>
        <w:spacing w:line="272" w:lineRule="exact"/>
        <w:ind w:left="0"/>
        <w:rPr>
          <w:sz w:val="24"/>
          <w:szCs w:val="24"/>
        </w:rPr>
      </w:pPr>
      <w:r>
        <w:rPr>
          <w:sz w:val="24"/>
          <w:szCs w:val="24"/>
        </w:rPr>
        <w:t>мясо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водоплавающих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птиц.</w:t>
      </w:r>
    </w:p>
    <w:p>
      <w:pPr>
        <w:pStyle w:val="8"/>
        <w:spacing w:before="5"/>
      </w:pPr>
    </w:p>
    <w:p>
      <w:pPr>
        <w:pStyle w:val="18"/>
        <w:numPr>
          <w:ilvl w:val="0"/>
          <w:numId w:val="16"/>
        </w:numPr>
        <w:tabs>
          <w:tab w:val="left" w:pos="859"/>
        </w:tabs>
        <w:ind w:left="0" w:hanging="241"/>
        <w:rPr>
          <w:sz w:val="24"/>
          <w:szCs w:val="24"/>
        </w:rPr>
      </w:pPr>
      <w:r>
        <w:rPr>
          <w:sz w:val="24"/>
          <w:szCs w:val="24"/>
          <w:u w:val="single"/>
        </w:rPr>
        <w:t>Блюда,</w:t>
      </w:r>
      <w:r>
        <w:rPr>
          <w:spacing w:val="-3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изготовленные</w:t>
      </w:r>
      <w:r>
        <w:rPr>
          <w:spacing w:val="-3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из</w:t>
      </w:r>
      <w:r>
        <w:rPr>
          <w:spacing w:val="-2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мяса,</w:t>
      </w:r>
      <w:r>
        <w:rPr>
          <w:spacing w:val="-2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птицы,</w:t>
      </w:r>
      <w:r>
        <w:rPr>
          <w:spacing w:val="-3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рыбы:</w:t>
      </w:r>
    </w:p>
    <w:p>
      <w:pPr>
        <w:pStyle w:val="18"/>
        <w:numPr>
          <w:ilvl w:val="1"/>
          <w:numId w:val="18"/>
        </w:numPr>
        <w:tabs>
          <w:tab w:val="left" w:pos="1461"/>
          <w:tab w:val="left" w:pos="1462"/>
        </w:tabs>
        <w:spacing w:before="3" w:line="274" w:lineRule="exact"/>
        <w:ind w:left="0"/>
        <w:rPr>
          <w:sz w:val="24"/>
          <w:szCs w:val="24"/>
        </w:rPr>
      </w:pPr>
      <w:r>
        <w:rPr>
          <w:sz w:val="24"/>
          <w:szCs w:val="24"/>
        </w:rPr>
        <w:t>зельцы,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изделия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мясной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обрези,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диафрагмы;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рулеты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мякоти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голов;</w:t>
      </w:r>
    </w:p>
    <w:p>
      <w:pPr>
        <w:pStyle w:val="18"/>
        <w:numPr>
          <w:ilvl w:val="1"/>
          <w:numId w:val="18"/>
        </w:numPr>
        <w:tabs>
          <w:tab w:val="left" w:pos="1461"/>
          <w:tab w:val="left" w:pos="1462"/>
        </w:tabs>
        <w:ind w:left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>блюда,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56"/>
          <w:sz w:val="24"/>
          <w:szCs w:val="24"/>
        </w:rPr>
        <w:t xml:space="preserve"> </w:t>
      </w:r>
      <w:r>
        <w:rPr>
          <w:sz w:val="24"/>
          <w:szCs w:val="24"/>
        </w:rPr>
        <w:t>прошедшие</w:t>
      </w:r>
      <w:r>
        <w:rPr>
          <w:spacing w:val="56"/>
          <w:sz w:val="24"/>
          <w:szCs w:val="24"/>
        </w:rPr>
        <w:t xml:space="preserve"> </w:t>
      </w:r>
      <w:r>
        <w:rPr>
          <w:sz w:val="24"/>
          <w:szCs w:val="24"/>
        </w:rPr>
        <w:t>тепловую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обработку,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кроме</w:t>
      </w:r>
      <w:r>
        <w:rPr>
          <w:spacing w:val="56"/>
          <w:sz w:val="24"/>
          <w:szCs w:val="24"/>
        </w:rPr>
        <w:t xml:space="preserve"> </w:t>
      </w:r>
      <w:r>
        <w:rPr>
          <w:sz w:val="24"/>
          <w:szCs w:val="24"/>
        </w:rPr>
        <w:t>соленой</w:t>
      </w:r>
      <w:r>
        <w:rPr>
          <w:spacing w:val="58"/>
          <w:sz w:val="24"/>
          <w:szCs w:val="24"/>
        </w:rPr>
        <w:t xml:space="preserve"> </w:t>
      </w:r>
      <w:r>
        <w:rPr>
          <w:sz w:val="24"/>
          <w:szCs w:val="24"/>
        </w:rPr>
        <w:t>рыбы  (сельдь,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>семга,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форель).</w:t>
      </w:r>
    </w:p>
    <w:p>
      <w:pPr>
        <w:pStyle w:val="8"/>
        <w:spacing w:before="2"/>
      </w:pPr>
    </w:p>
    <w:p>
      <w:pPr>
        <w:pStyle w:val="18"/>
        <w:numPr>
          <w:ilvl w:val="0"/>
          <w:numId w:val="16"/>
        </w:numPr>
        <w:tabs>
          <w:tab w:val="left" w:pos="859"/>
        </w:tabs>
        <w:spacing w:line="274" w:lineRule="exact"/>
        <w:ind w:left="0" w:hanging="241"/>
        <w:rPr>
          <w:sz w:val="24"/>
          <w:szCs w:val="24"/>
        </w:rPr>
      </w:pPr>
      <w:r>
        <w:rPr>
          <w:sz w:val="24"/>
          <w:szCs w:val="24"/>
          <w:u w:val="single"/>
        </w:rPr>
        <w:t>Консервы:</w:t>
      </w:r>
    </w:p>
    <w:p>
      <w:pPr>
        <w:pStyle w:val="18"/>
        <w:numPr>
          <w:ilvl w:val="0"/>
          <w:numId w:val="19"/>
        </w:numPr>
        <w:tabs>
          <w:tab w:val="left" w:pos="1429"/>
          <w:tab w:val="left" w:pos="1430"/>
        </w:tabs>
        <w:ind w:left="0"/>
        <w:rPr>
          <w:sz w:val="24"/>
          <w:szCs w:val="24"/>
        </w:rPr>
      </w:pPr>
      <w:r>
        <w:rPr>
          <w:sz w:val="24"/>
          <w:szCs w:val="24"/>
        </w:rPr>
        <w:t>консервы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нарушением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герметичности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банок,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банки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ржавчиной,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деформированные,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без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этикеток.</w:t>
      </w:r>
    </w:p>
    <w:p>
      <w:pPr>
        <w:pStyle w:val="8"/>
        <w:spacing w:before="3"/>
      </w:pPr>
    </w:p>
    <w:p>
      <w:pPr>
        <w:pStyle w:val="18"/>
        <w:numPr>
          <w:ilvl w:val="0"/>
          <w:numId w:val="16"/>
        </w:numPr>
        <w:tabs>
          <w:tab w:val="left" w:pos="859"/>
        </w:tabs>
        <w:spacing w:line="275" w:lineRule="exact"/>
        <w:ind w:left="0" w:hanging="241"/>
        <w:rPr>
          <w:sz w:val="24"/>
          <w:szCs w:val="24"/>
        </w:rPr>
      </w:pPr>
      <w:r>
        <w:rPr>
          <w:sz w:val="24"/>
          <w:szCs w:val="24"/>
          <w:u w:val="single"/>
        </w:rPr>
        <w:t>Пищевые</w:t>
      </w:r>
      <w:r>
        <w:rPr>
          <w:spacing w:val="-3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жиры:</w:t>
      </w:r>
    </w:p>
    <w:p>
      <w:pPr>
        <w:pStyle w:val="18"/>
        <w:numPr>
          <w:ilvl w:val="1"/>
          <w:numId w:val="20"/>
        </w:numPr>
        <w:tabs>
          <w:tab w:val="left" w:pos="1422"/>
          <w:tab w:val="left" w:pos="1423"/>
        </w:tabs>
        <w:spacing w:before="1" w:line="237" w:lineRule="auto"/>
        <w:ind w:left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>кулинарные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жиры,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свиное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баранье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сало,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маргарин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(маргарин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допускается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только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выпечки) 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другие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гидрогенизированные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жиры;</w:t>
      </w:r>
    </w:p>
    <w:p>
      <w:pPr>
        <w:pStyle w:val="18"/>
        <w:numPr>
          <w:ilvl w:val="1"/>
          <w:numId w:val="20"/>
        </w:numPr>
        <w:tabs>
          <w:tab w:val="left" w:pos="1461"/>
          <w:tab w:val="left" w:pos="1462"/>
        </w:tabs>
        <w:spacing w:line="271" w:lineRule="exact"/>
        <w:ind w:left="0"/>
        <w:rPr>
          <w:sz w:val="24"/>
          <w:szCs w:val="24"/>
        </w:rPr>
      </w:pPr>
      <w:r>
        <w:rPr>
          <w:sz w:val="24"/>
          <w:szCs w:val="24"/>
        </w:rPr>
        <w:t>сливочное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масло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жирностью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ниже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72%;</w:t>
      </w:r>
    </w:p>
    <w:p>
      <w:pPr>
        <w:pStyle w:val="18"/>
        <w:numPr>
          <w:ilvl w:val="1"/>
          <w:numId w:val="20"/>
        </w:numPr>
        <w:tabs>
          <w:tab w:val="left" w:pos="1461"/>
          <w:tab w:val="left" w:pos="1462"/>
        </w:tabs>
        <w:spacing w:line="272" w:lineRule="exact"/>
        <w:ind w:left="0"/>
        <w:rPr>
          <w:sz w:val="24"/>
          <w:szCs w:val="24"/>
        </w:rPr>
      </w:pPr>
      <w:r>
        <w:rPr>
          <w:sz w:val="24"/>
          <w:szCs w:val="24"/>
        </w:rPr>
        <w:t>жареные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жире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(во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фритюре)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пищевые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продукты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кулинарные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изделия,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чипсы.</w:t>
      </w:r>
    </w:p>
    <w:p>
      <w:pPr>
        <w:pStyle w:val="8"/>
        <w:spacing w:before="5"/>
      </w:pPr>
    </w:p>
    <w:p>
      <w:pPr>
        <w:pStyle w:val="18"/>
        <w:numPr>
          <w:ilvl w:val="0"/>
          <w:numId w:val="16"/>
        </w:numPr>
        <w:tabs>
          <w:tab w:val="left" w:pos="859"/>
        </w:tabs>
        <w:spacing w:line="275" w:lineRule="exact"/>
        <w:ind w:left="0" w:hanging="241"/>
        <w:rPr>
          <w:sz w:val="24"/>
          <w:szCs w:val="24"/>
        </w:rPr>
      </w:pPr>
      <w:r>
        <w:rPr>
          <w:sz w:val="24"/>
          <w:szCs w:val="24"/>
          <w:u w:val="single"/>
        </w:rPr>
        <w:t>Молоко</w:t>
      </w:r>
      <w:r>
        <w:rPr>
          <w:spacing w:val="-3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и</w:t>
      </w:r>
      <w:r>
        <w:rPr>
          <w:spacing w:val="-2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молочные</w:t>
      </w:r>
      <w:r>
        <w:rPr>
          <w:spacing w:val="-3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продукты:</w:t>
      </w:r>
    </w:p>
    <w:p>
      <w:pPr>
        <w:pStyle w:val="18"/>
        <w:numPr>
          <w:ilvl w:val="1"/>
          <w:numId w:val="21"/>
        </w:numPr>
        <w:tabs>
          <w:tab w:val="left" w:pos="1422"/>
          <w:tab w:val="left" w:pos="1423"/>
        </w:tabs>
        <w:ind w:left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>молоко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молочные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продукты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хозяйств,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неблагополучных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заболеваемости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сельскохозяйственных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животных,</w:t>
      </w:r>
    </w:p>
    <w:p>
      <w:pPr>
        <w:pStyle w:val="18"/>
        <w:numPr>
          <w:ilvl w:val="1"/>
          <w:numId w:val="21"/>
        </w:numPr>
        <w:tabs>
          <w:tab w:val="left" w:pos="1461"/>
          <w:tab w:val="left" w:pos="1462"/>
        </w:tabs>
        <w:spacing w:line="272" w:lineRule="exact"/>
        <w:ind w:left="0"/>
        <w:rPr>
          <w:sz w:val="24"/>
          <w:szCs w:val="24"/>
        </w:rPr>
      </w:pPr>
      <w:r>
        <w:rPr>
          <w:sz w:val="24"/>
          <w:szCs w:val="24"/>
        </w:rPr>
        <w:t>молоко,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прошедшее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пастеризацию;</w:t>
      </w:r>
    </w:p>
    <w:p>
      <w:pPr>
        <w:pStyle w:val="18"/>
        <w:numPr>
          <w:ilvl w:val="1"/>
          <w:numId w:val="21"/>
        </w:numPr>
        <w:tabs>
          <w:tab w:val="left" w:pos="1461"/>
          <w:tab w:val="left" w:pos="1462"/>
        </w:tabs>
        <w:spacing w:line="274" w:lineRule="exact"/>
        <w:ind w:left="0"/>
        <w:rPr>
          <w:sz w:val="24"/>
          <w:szCs w:val="24"/>
        </w:rPr>
      </w:pPr>
      <w:r>
        <w:rPr>
          <w:sz w:val="24"/>
          <w:szCs w:val="24"/>
        </w:rPr>
        <w:t>молочные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продукты,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творожные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сырки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использованием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растительных жиров;</w:t>
      </w:r>
    </w:p>
    <w:p>
      <w:pPr>
        <w:pStyle w:val="18"/>
        <w:numPr>
          <w:ilvl w:val="1"/>
          <w:numId w:val="21"/>
        </w:numPr>
        <w:tabs>
          <w:tab w:val="left" w:pos="1461"/>
          <w:tab w:val="left" w:pos="1462"/>
        </w:tabs>
        <w:spacing w:line="274" w:lineRule="exact"/>
        <w:ind w:left="0"/>
        <w:rPr>
          <w:sz w:val="24"/>
          <w:szCs w:val="24"/>
        </w:rPr>
      </w:pPr>
      <w:r>
        <w:rPr>
          <w:sz w:val="24"/>
          <w:szCs w:val="24"/>
        </w:rPr>
        <w:t>мороженое;</w:t>
      </w:r>
    </w:p>
    <w:p>
      <w:pPr>
        <w:pStyle w:val="18"/>
        <w:numPr>
          <w:ilvl w:val="1"/>
          <w:numId w:val="21"/>
        </w:numPr>
        <w:tabs>
          <w:tab w:val="left" w:pos="1461"/>
          <w:tab w:val="left" w:pos="1462"/>
        </w:tabs>
        <w:spacing w:line="274" w:lineRule="exact"/>
        <w:ind w:left="0"/>
        <w:rPr>
          <w:sz w:val="24"/>
          <w:szCs w:val="24"/>
        </w:rPr>
      </w:pPr>
      <w:r>
        <w:rPr>
          <w:sz w:val="24"/>
          <w:szCs w:val="24"/>
        </w:rPr>
        <w:t>творог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непастеризованного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молока;</w:t>
      </w:r>
    </w:p>
    <w:p>
      <w:pPr>
        <w:pStyle w:val="18"/>
        <w:numPr>
          <w:ilvl w:val="1"/>
          <w:numId w:val="21"/>
        </w:numPr>
        <w:tabs>
          <w:tab w:val="left" w:pos="1461"/>
          <w:tab w:val="left" w:pos="1462"/>
        </w:tabs>
        <w:spacing w:line="275" w:lineRule="exact"/>
        <w:ind w:left="0"/>
        <w:rPr>
          <w:sz w:val="24"/>
          <w:szCs w:val="24"/>
        </w:rPr>
      </w:pPr>
      <w:r>
        <w:rPr>
          <w:sz w:val="24"/>
          <w:szCs w:val="24"/>
        </w:rPr>
        <w:t>фляжная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сметана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без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термической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обработки;</w:t>
      </w:r>
    </w:p>
    <w:p>
      <w:pPr>
        <w:pStyle w:val="18"/>
        <w:numPr>
          <w:ilvl w:val="1"/>
          <w:numId w:val="21"/>
        </w:numPr>
        <w:tabs>
          <w:tab w:val="left" w:pos="1461"/>
          <w:tab w:val="left" w:pos="1462"/>
        </w:tabs>
        <w:ind w:left="0"/>
        <w:rPr>
          <w:sz w:val="24"/>
          <w:szCs w:val="24"/>
        </w:rPr>
      </w:pPr>
      <w:r>
        <w:rPr>
          <w:sz w:val="24"/>
          <w:szCs w:val="24"/>
        </w:rPr>
        <w:t>простокваша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"самоквас".</w:t>
      </w:r>
    </w:p>
    <w:p>
      <w:pPr>
        <w:pStyle w:val="8"/>
        <w:spacing w:before="6"/>
      </w:pPr>
    </w:p>
    <w:p>
      <w:pPr>
        <w:pStyle w:val="18"/>
        <w:numPr>
          <w:ilvl w:val="0"/>
          <w:numId w:val="16"/>
        </w:numPr>
        <w:tabs>
          <w:tab w:val="left" w:pos="859"/>
        </w:tabs>
        <w:spacing w:line="275" w:lineRule="exact"/>
        <w:ind w:left="0" w:hanging="241"/>
        <w:rPr>
          <w:sz w:val="24"/>
          <w:szCs w:val="24"/>
        </w:rPr>
      </w:pPr>
      <w:r>
        <w:rPr>
          <w:sz w:val="24"/>
          <w:szCs w:val="24"/>
          <w:u w:val="single"/>
        </w:rPr>
        <w:t>Яйца:</w:t>
      </w:r>
    </w:p>
    <w:p>
      <w:pPr>
        <w:pStyle w:val="18"/>
        <w:numPr>
          <w:ilvl w:val="1"/>
          <w:numId w:val="22"/>
        </w:numPr>
        <w:tabs>
          <w:tab w:val="left" w:pos="1461"/>
          <w:tab w:val="left" w:pos="1462"/>
        </w:tabs>
        <w:spacing w:line="274" w:lineRule="exact"/>
        <w:ind w:left="0"/>
        <w:rPr>
          <w:sz w:val="24"/>
          <w:szCs w:val="24"/>
        </w:rPr>
      </w:pPr>
      <w:r>
        <w:rPr>
          <w:sz w:val="24"/>
          <w:szCs w:val="24"/>
        </w:rPr>
        <w:t>яйца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водоплавающих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птиц;</w:t>
      </w:r>
    </w:p>
    <w:p>
      <w:pPr>
        <w:pStyle w:val="18"/>
        <w:numPr>
          <w:ilvl w:val="1"/>
          <w:numId w:val="22"/>
        </w:numPr>
        <w:tabs>
          <w:tab w:val="left" w:pos="1461"/>
          <w:tab w:val="left" w:pos="1462"/>
        </w:tabs>
        <w:spacing w:line="271" w:lineRule="exact"/>
        <w:ind w:left="0"/>
        <w:rPr>
          <w:sz w:val="24"/>
          <w:szCs w:val="24"/>
        </w:rPr>
      </w:pPr>
      <w:r>
        <w:rPr>
          <w:sz w:val="24"/>
          <w:szCs w:val="24"/>
        </w:rPr>
        <w:t>яйца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загрязненной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скорлупой,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насечкой,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"тек",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"бой";</w:t>
      </w:r>
    </w:p>
    <w:p>
      <w:pPr>
        <w:pStyle w:val="18"/>
        <w:numPr>
          <w:ilvl w:val="1"/>
          <w:numId w:val="22"/>
        </w:numPr>
        <w:tabs>
          <w:tab w:val="left" w:pos="1461"/>
          <w:tab w:val="left" w:pos="1462"/>
        </w:tabs>
        <w:spacing w:line="272" w:lineRule="exact"/>
        <w:ind w:left="0"/>
        <w:rPr>
          <w:sz w:val="24"/>
          <w:szCs w:val="24"/>
        </w:rPr>
      </w:pPr>
      <w:r>
        <w:rPr>
          <w:sz w:val="24"/>
          <w:szCs w:val="24"/>
        </w:rPr>
        <w:t>яйца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хозяйств,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неблагополучных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сальмонеллезам.</w:t>
      </w:r>
    </w:p>
    <w:p>
      <w:pPr>
        <w:pStyle w:val="8"/>
        <w:spacing w:before="11"/>
      </w:pPr>
    </w:p>
    <w:p>
      <w:pPr>
        <w:pStyle w:val="18"/>
        <w:numPr>
          <w:ilvl w:val="0"/>
          <w:numId w:val="16"/>
        </w:numPr>
        <w:tabs>
          <w:tab w:val="left" w:pos="859"/>
        </w:tabs>
        <w:spacing w:line="270" w:lineRule="exact"/>
        <w:ind w:left="0" w:hanging="241"/>
        <w:rPr>
          <w:sz w:val="24"/>
          <w:szCs w:val="24"/>
        </w:rPr>
      </w:pPr>
      <w:r>
        <w:rPr>
          <w:sz w:val="24"/>
          <w:szCs w:val="24"/>
          <w:u w:val="single"/>
        </w:rPr>
        <w:t>Кондитерские</w:t>
      </w:r>
      <w:r>
        <w:rPr>
          <w:spacing w:val="-5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изделия:</w:t>
      </w:r>
    </w:p>
    <w:p>
      <w:pPr>
        <w:pStyle w:val="18"/>
        <w:numPr>
          <w:ilvl w:val="1"/>
          <w:numId w:val="23"/>
        </w:numPr>
        <w:tabs>
          <w:tab w:val="left" w:pos="1461"/>
          <w:tab w:val="left" w:pos="1462"/>
        </w:tabs>
        <w:spacing w:line="270" w:lineRule="exact"/>
        <w:ind w:left="0"/>
        <w:rPr>
          <w:sz w:val="24"/>
          <w:szCs w:val="24"/>
        </w:rPr>
      </w:pPr>
      <w:r>
        <w:rPr>
          <w:sz w:val="24"/>
          <w:szCs w:val="24"/>
        </w:rPr>
        <w:t>кремовые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кондитерские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изделия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(пирожные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торты)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кремы.</w:t>
      </w:r>
    </w:p>
    <w:p>
      <w:pPr>
        <w:spacing w:line="270" w:lineRule="exact"/>
        <w:rPr>
          <w:sz w:val="24"/>
          <w:szCs w:val="24"/>
        </w:rPr>
        <w:sectPr>
          <w:pgSz w:w="11900" w:h="16850"/>
          <w:pgMar w:top="1040" w:right="985" w:bottom="280" w:left="1418" w:header="720" w:footer="720" w:gutter="0"/>
          <w:cols w:space="720" w:num="1"/>
        </w:sectPr>
      </w:pPr>
    </w:p>
    <w:p>
      <w:pPr>
        <w:pStyle w:val="18"/>
        <w:numPr>
          <w:ilvl w:val="0"/>
          <w:numId w:val="16"/>
        </w:numPr>
        <w:tabs>
          <w:tab w:val="left" w:pos="859"/>
        </w:tabs>
        <w:spacing w:before="68"/>
        <w:ind w:left="0" w:hanging="241"/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>Прочие</w:t>
      </w:r>
      <w:r>
        <w:rPr>
          <w:spacing w:val="-4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продукты</w:t>
      </w:r>
      <w:r>
        <w:rPr>
          <w:spacing w:val="-2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и</w:t>
      </w:r>
      <w:r>
        <w:rPr>
          <w:spacing w:val="-2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блюда:</w:t>
      </w:r>
    </w:p>
    <w:p>
      <w:pPr>
        <w:pStyle w:val="18"/>
        <w:numPr>
          <w:ilvl w:val="1"/>
          <w:numId w:val="24"/>
        </w:numPr>
        <w:tabs>
          <w:tab w:val="left" w:pos="1430"/>
        </w:tabs>
        <w:spacing w:before="3" w:line="237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>любые пищевые продукты домашнего (не промышленного) изготовления, а также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принесенные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дома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числе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праздничных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мероприятий,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праздновании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дней рождения и т.п.);</w:t>
      </w:r>
    </w:p>
    <w:p>
      <w:pPr>
        <w:pStyle w:val="18"/>
        <w:numPr>
          <w:ilvl w:val="1"/>
          <w:numId w:val="24"/>
        </w:numPr>
        <w:tabs>
          <w:tab w:val="left" w:pos="1423"/>
        </w:tabs>
        <w:spacing w:before="1" w:line="237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>первые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вторые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блюда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сухих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пищевых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концентратов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быстрого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приготовления;</w:t>
      </w:r>
    </w:p>
    <w:p>
      <w:pPr>
        <w:pStyle w:val="18"/>
        <w:numPr>
          <w:ilvl w:val="1"/>
          <w:numId w:val="24"/>
        </w:numPr>
        <w:tabs>
          <w:tab w:val="left" w:pos="1433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>крупы, мука, сухофрукты и другие продукты, загрязненные различными примесями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зараженные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амбарными вредителями;</w:t>
      </w:r>
    </w:p>
    <w:p>
      <w:pPr>
        <w:pStyle w:val="18"/>
        <w:numPr>
          <w:ilvl w:val="1"/>
          <w:numId w:val="24"/>
        </w:numPr>
        <w:tabs>
          <w:tab w:val="left" w:pos="1462"/>
        </w:tabs>
        <w:spacing w:line="272" w:lineRule="exact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грибы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кулинарные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изделия,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них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приготовленные;</w:t>
      </w:r>
    </w:p>
    <w:p>
      <w:pPr>
        <w:pStyle w:val="18"/>
        <w:numPr>
          <w:ilvl w:val="1"/>
          <w:numId w:val="24"/>
        </w:numPr>
        <w:tabs>
          <w:tab w:val="left" w:pos="1462"/>
        </w:tabs>
        <w:spacing w:line="274" w:lineRule="exact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квас,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газированные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напитки;</w:t>
      </w:r>
    </w:p>
    <w:p>
      <w:pPr>
        <w:pStyle w:val="18"/>
        <w:numPr>
          <w:ilvl w:val="1"/>
          <w:numId w:val="24"/>
        </w:numPr>
        <w:tabs>
          <w:tab w:val="left" w:pos="1462"/>
        </w:tabs>
        <w:spacing w:line="237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>уксус, горчица, хрен, перец острый и другие острые приправы и содержащие 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пищевые</w:t>
      </w:r>
    </w:p>
    <w:p>
      <w:pPr>
        <w:pStyle w:val="18"/>
        <w:numPr>
          <w:ilvl w:val="1"/>
          <w:numId w:val="24"/>
        </w:numPr>
        <w:tabs>
          <w:tab w:val="left" w:pos="1327"/>
        </w:tabs>
        <w:spacing w:line="275" w:lineRule="exact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продукты,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включая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острые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соусы,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кетчупы,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майонезы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майонезные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соусы;</w:t>
      </w:r>
    </w:p>
    <w:p>
      <w:pPr>
        <w:pStyle w:val="18"/>
        <w:numPr>
          <w:ilvl w:val="1"/>
          <w:numId w:val="24"/>
        </w:numPr>
        <w:tabs>
          <w:tab w:val="left" w:pos="1422"/>
          <w:tab w:val="left" w:pos="1423"/>
        </w:tabs>
        <w:spacing w:before="2" w:line="237" w:lineRule="auto"/>
        <w:ind w:left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>маринованные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овощи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фрукты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(огурцы,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томаты,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сливы,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яблоки)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применением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уксуса,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прошедшие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перед выдачей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термическую обработку;</w:t>
      </w:r>
    </w:p>
    <w:p>
      <w:pPr>
        <w:pStyle w:val="18"/>
        <w:numPr>
          <w:ilvl w:val="1"/>
          <w:numId w:val="24"/>
        </w:numPr>
        <w:tabs>
          <w:tab w:val="left" w:pos="1441"/>
          <w:tab w:val="left" w:pos="1442"/>
        </w:tabs>
        <w:spacing w:line="274" w:lineRule="exact"/>
        <w:ind w:left="0"/>
        <w:rPr>
          <w:sz w:val="24"/>
          <w:szCs w:val="24"/>
        </w:rPr>
      </w:pPr>
      <w:r>
        <w:rPr>
          <w:sz w:val="24"/>
          <w:szCs w:val="24"/>
        </w:rPr>
        <w:t>кофе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натуральный;</w:t>
      </w:r>
    </w:p>
    <w:p>
      <w:pPr>
        <w:pStyle w:val="18"/>
        <w:numPr>
          <w:ilvl w:val="1"/>
          <w:numId w:val="24"/>
        </w:numPr>
        <w:tabs>
          <w:tab w:val="left" w:pos="1441"/>
          <w:tab w:val="left" w:pos="1442"/>
        </w:tabs>
        <w:spacing w:line="274" w:lineRule="exact"/>
        <w:ind w:left="0"/>
        <w:rPr>
          <w:sz w:val="24"/>
          <w:szCs w:val="24"/>
        </w:rPr>
      </w:pPr>
      <w:r>
        <w:rPr>
          <w:sz w:val="24"/>
          <w:szCs w:val="24"/>
        </w:rPr>
        <w:t>ядра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абрикосовой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косточки,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арахиса;</w:t>
      </w:r>
    </w:p>
    <w:p>
      <w:pPr>
        <w:pStyle w:val="18"/>
        <w:numPr>
          <w:ilvl w:val="1"/>
          <w:numId w:val="24"/>
        </w:numPr>
        <w:tabs>
          <w:tab w:val="left" w:pos="1441"/>
          <w:tab w:val="left" w:pos="1442"/>
        </w:tabs>
        <w:spacing w:line="271" w:lineRule="exact"/>
        <w:ind w:left="0"/>
        <w:rPr>
          <w:sz w:val="24"/>
          <w:szCs w:val="24"/>
        </w:rPr>
      </w:pPr>
      <w:r>
        <w:rPr>
          <w:sz w:val="24"/>
          <w:szCs w:val="24"/>
        </w:rPr>
        <w:t>карамель,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том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числе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леденцовая;</w:t>
      </w:r>
    </w:p>
    <w:p>
      <w:pPr>
        <w:pStyle w:val="18"/>
        <w:numPr>
          <w:ilvl w:val="1"/>
          <w:numId w:val="24"/>
        </w:numPr>
        <w:tabs>
          <w:tab w:val="left" w:pos="1422"/>
          <w:tab w:val="left" w:pos="1423"/>
        </w:tabs>
        <w:ind w:left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>продукты,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том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числе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кондитерские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изделия,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содержащие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алкоголь;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кумыс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другие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кисломолочные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продукты с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содержанием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этанола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(более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0,5%).</w:t>
      </w:r>
    </w:p>
    <w:p>
      <w:pPr>
        <w:rPr>
          <w:sz w:val="24"/>
          <w:szCs w:val="24"/>
        </w:rPr>
        <w:sectPr>
          <w:pgSz w:w="11900" w:h="16850"/>
          <w:pgMar w:top="1060" w:right="985" w:bottom="280" w:left="1418" w:header="720" w:footer="720" w:gutter="0"/>
          <w:cols w:space="720" w:num="1"/>
        </w:sectPr>
      </w:pPr>
    </w:p>
    <w:p>
      <w:pPr>
        <w:pStyle w:val="4"/>
        <w:spacing w:before="60" w:line="258" w:lineRule="exact"/>
        <w:ind w:right="0"/>
      </w:pPr>
      <w:r>
        <w:t>Приложение</w:t>
      </w:r>
      <w:r>
        <w:rPr>
          <w:spacing w:val="-3"/>
        </w:rPr>
        <w:t xml:space="preserve"> </w:t>
      </w:r>
      <w:r>
        <w:t>2</w:t>
      </w:r>
    </w:p>
    <w:p>
      <w:pPr>
        <w:pStyle w:val="8"/>
        <w:spacing w:line="240" w:lineRule="exact"/>
        <w:jc w:val="right"/>
      </w:pPr>
      <w:r>
        <w:t>к</w:t>
      </w:r>
      <w:r>
        <w:rPr>
          <w:spacing w:val="-3"/>
        </w:rPr>
        <w:t xml:space="preserve"> </w:t>
      </w:r>
      <w:r>
        <w:t>положению</w:t>
      </w:r>
      <w:r>
        <w:rPr>
          <w:spacing w:val="-3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питания</w:t>
      </w:r>
    </w:p>
    <w:p>
      <w:pPr>
        <w:pStyle w:val="8"/>
        <w:spacing w:line="258" w:lineRule="exact"/>
        <w:jc w:val="right"/>
      </w:pPr>
    </w:p>
    <w:p>
      <w:pPr>
        <w:pStyle w:val="8"/>
      </w:pPr>
    </w:p>
    <w:p>
      <w:pPr>
        <w:pStyle w:val="8"/>
      </w:pPr>
    </w:p>
    <w:p>
      <w:pPr>
        <w:pStyle w:val="2"/>
        <w:spacing w:before="1"/>
        <w:ind w:left="0" w:right="0"/>
        <w:rPr>
          <w:sz w:val="24"/>
          <w:szCs w:val="24"/>
        </w:rPr>
      </w:pPr>
      <w:r>
        <w:rPr>
          <w:sz w:val="24"/>
          <w:szCs w:val="24"/>
        </w:rPr>
        <w:t>Журнал</w:t>
      </w:r>
    </w:p>
    <w:p>
      <w:pPr>
        <w:spacing w:before="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бракеража скоропортящихся пищевых продуктов,</w:t>
      </w:r>
      <w:r>
        <w:rPr>
          <w:b/>
          <w:spacing w:val="-67"/>
          <w:sz w:val="24"/>
          <w:szCs w:val="24"/>
        </w:rPr>
        <w:t xml:space="preserve"> </w:t>
      </w:r>
      <w:r>
        <w:rPr>
          <w:b/>
          <w:sz w:val="24"/>
          <w:szCs w:val="24"/>
        </w:rPr>
        <w:t>поступающих на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пищеблок</w:t>
      </w:r>
    </w:p>
    <w:p>
      <w:pPr>
        <w:pStyle w:val="8"/>
        <w:rPr>
          <w:b/>
        </w:rPr>
      </w:pPr>
    </w:p>
    <w:tbl>
      <w:tblPr>
        <w:tblStyle w:val="15"/>
        <w:tblW w:w="9645" w:type="dxa"/>
        <w:tblInd w:w="-13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7"/>
        <w:gridCol w:w="1133"/>
        <w:gridCol w:w="1276"/>
        <w:gridCol w:w="1275"/>
        <w:gridCol w:w="1278"/>
        <w:gridCol w:w="1561"/>
        <w:gridCol w:w="1134"/>
        <w:gridCol w:w="7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2" w:hRule="atLeast"/>
        </w:trPr>
        <w:tc>
          <w:tcPr>
            <w:tcW w:w="1277" w:type="dxa"/>
          </w:tcPr>
          <w:p>
            <w:pPr>
              <w:pStyle w:val="19"/>
              <w:ind w:hanging="6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Дата и час</w:t>
            </w:r>
            <w:r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поступле-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ния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продоволь</w:t>
            </w:r>
            <w:r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ственного</w:t>
            </w:r>
            <w:r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сырья и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пищевых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продуктов</w:t>
            </w:r>
          </w:p>
        </w:tc>
        <w:tc>
          <w:tcPr>
            <w:tcW w:w="1133" w:type="dxa"/>
          </w:tcPr>
          <w:p>
            <w:pPr>
              <w:pStyle w:val="19"/>
              <w:spacing w:line="223" w:lineRule="auto"/>
              <w:ind w:firstLine="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Наимено-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вание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пищевых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продуктов</w:t>
            </w:r>
          </w:p>
        </w:tc>
        <w:tc>
          <w:tcPr>
            <w:tcW w:w="1276" w:type="dxa"/>
          </w:tcPr>
          <w:p>
            <w:pPr>
              <w:pStyle w:val="19"/>
              <w:ind w:hanging="2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Количество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поступившего</w:t>
            </w:r>
            <w:r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продовольст-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венного</w:t>
            </w:r>
          </w:p>
          <w:p>
            <w:pPr>
              <w:pStyle w:val="19"/>
              <w:ind w:hanging="2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сырья и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пищевых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продуктов (в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килограммах,</w:t>
            </w:r>
          </w:p>
          <w:p>
            <w:pPr>
              <w:pStyle w:val="19"/>
              <w:spacing w:line="252" w:lineRule="exact"/>
              <w:ind w:hanging="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литрах,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штуках)</w:t>
            </w:r>
          </w:p>
        </w:tc>
        <w:tc>
          <w:tcPr>
            <w:tcW w:w="1275" w:type="dxa"/>
          </w:tcPr>
          <w:p>
            <w:pPr>
              <w:pStyle w:val="19"/>
              <w:spacing w:line="218" w:lineRule="auto"/>
              <w:ind w:firstLine="75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Номер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товарно-</w:t>
            </w:r>
            <w:r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транс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портной</w:t>
            </w:r>
          </w:p>
          <w:p>
            <w:pPr>
              <w:pStyle w:val="19"/>
              <w:spacing w:line="250" w:lineRule="exact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накладной</w:t>
            </w:r>
          </w:p>
        </w:tc>
        <w:tc>
          <w:tcPr>
            <w:tcW w:w="1278" w:type="dxa"/>
          </w:tcPr>
          <w:p>
            <w:pPr>
              <w:pStyle w:val="19"/>
              <w:spacing w:before="2" w:line="213" w:lineRule="auto"/>
              <w:ind w:firstLine="3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Условия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хранения и</w:t>
            </w:r>
            <w:r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конечный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срок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Реализаци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(по</w:t>
            </w:r>
          </w:p>
          <w:p>
            <w:pPr>
              <w:pStyle w:val="19"/>
              <w:spacing w:line="235" w:lineRule="auto"/>
              <w:ind w:hanging="32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маркиро-</w:t>
            </w:r>
            <w:r>
              <w:rPr>
                <w:rFonts w:ascii="Times New Roman" w:hAnsi="Times New Roman"/>
                <w:spacing w:val="-53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вочному</w:t>
            </w:r>
            <w:r>
              <w:rPr>
                <w:rFonts w:ascii="Times New Roman" w:hAnsi="Times New Roman"/>
                <w:spacing w:val="-53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ярлыку)</w:t>
            </w:r>
          </w:p>
        </w:tc>
        <w:tc>
          <w:tcPr>
            <w:tcW w:w="1561" w:type="dxa"/>
          </w:tcPr>
          <w:p>
            <w:pPr>
              <w:pStyle w:val="19"/>
              <w:ind w:hanging="5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Дата и час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фактической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реализации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продовольст-</w:t>
            </w:r>
            <w:r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венного</w:t>
            </w:r>
          </w:p>
          <w:p>
            <w:pPr>
              <w:pStyle w:val="19"/>
              <w:ind w:firstLine="1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сырья и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пищевых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продуктов по</w:t>
            </w:r>
            <w:r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дням</w:t>
            </w:r>
          </w:p>
        </w:tc>
        <w:tc>
          <w:tcPr>
            <w:tcW w:w="1134" w:type="dxa"/>
          </w:tcPr>
          <w:p>
            <w:pPr>
              <w:pStyle w:val="19"/>
              <w:spacing w:line="223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Подпись</w:t>
            </w:r>
            <w:r>
              <w:rPr>
                <w:rFonts w:ascii="Times New Roman" w:hAnsi="Times New Roman"/>
                <w:spacing w:val="-5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ответст-</w:t>
            </w:r>
            <w:r>
              <w:rPr>
                <w:rFonts w:ascii="Times New Roman" w:hAnsi="Times New Roman"/>
                <w:spacing w:val="-5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венного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лица</w:t>
            </w:r>
          </w:p>
        </w:tc>
        <w:tc>
          <w:tcPr>
            <w:tcW w:w="711" w:type="dxa"/>
          </w:tcPr>
          <w:p>
            <w:pPr>
              <w:pStyle w:val="19"/>
              <w:spacing w:line="189" w:lineRule="exact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Прим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277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8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6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1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277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8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6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1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277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8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6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1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1277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8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6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1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</w:tbl>
    <w:p>
      <w:pPr>
        <w:pStyle w:val="8"/>
        <w:rPr>
          <w:b/>
        </w:rPr>
      </w:pPr>
    </w:p>
    <w:p>
      <w:pPr>
        <w:pStyle w:val="8"/>
        <w:spacing w:before="3"/>
        <w:rPr>
          <w:b/>
        </w:rPr>
      </w:pPr>
    </w:p>
    <w:p>
      <w:pPr>
        <w:pStyle w:val="8"/>
        <w:spacing w:line="263" w:lineRule="exact"/>
      </w:pPr>
      <w:r>
        <w:rPr>
          <w:u w:val="single"/>
        </w:rPr>
        <w:t>Примечание:</w:t>
      </w:r>
    </w:p>
    <w:p>
      <w:pPr>
        <w:pStyle w:val="8"/>
        <w:spacing w:line="263" w:lineRule="exact"/>
      </w:pPr>
      <w:r>
        <w:t>Указываются</w:t>
      </w:r>
      <w:r>
        <w:rPr>
          <w:spacing w:val="-3"/>
        </w:rPr>
        <w:t xml:space="preserve"> </w:t>
      </w:r>
      <w:r>
        <w:t>факты</w:t>
      </w:r>
      <w:r>
        <w:rPr>
          <w:spacing w:val="-2"/>
        </w:rPr>
        <w:t xml:space="preserve"> </w:t>
      </w:r>
      <w:r>
        <w:t>списания,</w:t>
      </w:r>
      <w:r>
        <w:rPr>
          <w:spacing w:val="-3"/>
        </w:rPr>
        <w:t xml:space="preserve"> </w:t>
      </w:r>
      <w:r>
        <w:t>возврата</w:t>
      </w:r>
      <w:r>
        <w:rPr>
          <w:spacing w:val="-3"/>
        </w:rPr>
        <w:t xml:space="preserve"> </w:t>
      </w:r>
      <w:r>
        <w:t>продуктов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>
      <w:pPr>
        <w:spacing w:line="263" w:lineRule="exact"/>
        <w:rPr>
          <w:sz w:val="24"/>
          <w:szCs w:val="24"/>
        </w:rPr>
        <w:sectPr>
          <w:pgSz w:w="11900" w:h="16850"/>
          <w:pgMar w:top="1040" w:right="985" w:bottom="280" w:left="1418" w:header="720" w:footer="720" w:gutter="0"/>
          <w:cols w:space="720" w:num="1"/>
        </w:sectPr>
      </w:pPr>
    </w:p>
    <w:p>
      <w:pPr>
        <w:pStyle w:val="4"/>
        <w:spacing w:before="60" w:line="258" w:lineRule="exact"/>
        <w:ind w:right="0"/>
      </w:pPr>
      <w:r>
        <w:t>Приложение</w:t>
      </w:r>
      <w:r>
        <w:rPr>
          <w:spacing w:val="-3"/>
        </w:rPr>
        <w:t xml:space="preserve"> </w:t>
      </w:r>
      <w:r>
        <w:t>3</w:t>
      </w:r>
    </w:p>
    <w:p>
      <w:pPr>
        <w:pStyle w:val="8"/>
        <w:spacing w:line="240" w:lineRule="exact"/>
        <w:jc w:val="right"/>
      </w:pPr>
      <w:r>
        <w:t>к</w:t>
      </w:r>
      <w:r>
        <w:rPr>
          <w:spacing w:val="-3"/>
        </w:rPr>
        <w:t xml:space="preserve"> </w:t>
      </w:r>
      <w:r>
        <w:t>положению</w:t>
      </w:r>
      <w:r>
        <w:rPr>
          <w:spacing w:val="-3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питания</w:t>
      </w:r>
    </w:p>
    <w:p>
      <w:pPr>
        <w:pStyle w:val="8"/>
      </w:pPr>
    </w:p>
    <w:p>
      <w:pPr>
        <w:pStyle w:val="8"/>
        <w:spacing w:before="10"/>
      </w:pPr>
    </w:p>
    <w:p>
      <w:pPr>
        <w:pStyle w:val="2"/>
        <w:spacing w:before="1"/>
        <w:ind w:left="0" w:right="0"/>
        <w:rPr>
          <w:sz w:val="24"/>
          <w:szCs w:val="24"/>
        </w:rPr>
      </w:pPr>
      <w:r>
        <w:rPr>
          <w:sz w:val="24"/>
          <w:szCs w:val="24"/>
        </w:rPr>
        <w:t>Журнал</w:t>
      </w:r>
    </w:p>
    <w:p>
      <w:pPr>
        <w:spacing w:before="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учета</w:t>
      </w:r>
      <w:r>
        <w:rPr>
          <w:b/>
          <w:spacing w:val="-7"/>
          <w:sz w:val="24"/>
          <w:szCs w:val="24"/>
        </w:rPr>
        <w:t xml:space="preserve"> </w:t>
      </w:r>
      <w:r>
        <w:rPr>
          <w:b/>
          <w:sz w:val="24"/>
          <w:szCs w:val="24"/>
        </w:rPr>
        <w:t>температурного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режима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в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холодильном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оборудовании</w:t>
      </w:r>
    </w:p>
    <w:p>
      <w:pPr>
        <w:pStyle w:val="8"/>
        <w:spacing w:before="1"/>
        <w:rPr>
          <w:b/>
        </w:rPr>
      </w:pPr>
    </w:p>
    <w:tbl>
      <w:tblPr>
        <w:tblStyle w:val="15"/>
        <w:tblW w:w="9738" w:type="dxa"/>
        <w:tblInd w:w="-13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4321"/>
        <w:gridCol w:w="864"/>
        <w:gridCol w:w="759"/>
        <w:gridCol w:w="865"/>
        <w:gridCol w:w="754"/>
        <w:gridCol w:w="759"/>
        <w:gridCol w:w="8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542" w:type="dxa"/>
            <w:vMerge w:val="restart"/>
          </w:tcPr>
          <w:p>
            <w:pPr>
              <w:pStyle w:val="19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>
            <w:pPr>
              <w:pStyle w:val="19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№</w:t>
            </w:r>
          </w:p>
        </w:tc>
        <w:tc>
          <w:tcPr>
            <w:tcW w:w="4321" w:type="dxa"/>
            <w:vMerge w:val="restart"/>
          </w:tcPr>
          <w:p>
            <w:pPr>
              <w:pStyle w:val="19"/>
              <w:spacing w:before="171"/>
              <w:ind w:hanging="1344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Наименование единицы холодильного</w:t>
            </w:r>
            <w:r>
              <w:rPr>
                <w:rFonts w:ascii="Times New Roman" w:hAnsi="Times New Roman"/>
                <w:b/>
                <w:spacing w:val="-57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оборудования</w:t>
            </w:r>
          </w:p>
        </w:tc>
        <w:tc>
          <w:tcPr>
            <w:tcW w:w="4875" w:type="dxa"/>
            <w:gridSpan w:val="6"/>
          </w:tcPr>
          <w:p>
            <w:pPr>
              <w:pStyle w:val="19"/>
              <w:spacing w:before="128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Месяц/дни:</w:t>
            </w:r>
            <w:r>
              <w:rPr>
                <w:rFonts w:ascii="Times New Roman" w:hAnsi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в</w:t>
            </w:r>
            <w:r>
              <w:rPr>
                <w:rFonts w:ascii="Times New Roman" w:hAnsi="Times New Roman"/>
                <w:b/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542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321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64" w:type="dxa"/>
          </w:tcPr>
          <w:p>
            <w:pPr>
              <w:pStyle w:val="19"/>
              <w:spacing w:before="37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759" w:type="dxa"/>
            <w:tcBorders>
              <w:right w:val="single" w:color="000000" w:sz="6" w:space="0"/>
            </w:tcBorders>
          </w:tcPr>
          <w:p>
            <w:pPr>
              <w:pStyle w:val="19"/>
              <w:spacing w:before="37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865" w:type="dxa"/>
            <w:tcBorders>
              <w:left w:val="single" w:color="000000" w:sz="6" w:space="0"/>
            </w:tcBorders>
          </w:tcPr>
          <w:p>
            <w:pPr>
              <w:pStyle w:val="19"/>
              <w:spacing w:before="37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754" w:type="dxa"/>
          </w:tcPr>
          <w:p>
            <w:pPr>
              <w:pStyle w:val="19"/>
              <w:spacing w:before="37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759" w:type="dxa"/>
          </w:tcPr>
          <w:p>
            <w:pPr>
              <w:pStyle w:val="19"/>
              <w:spacing w:before="37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874" w:type="dxa"/>
          </w:tcPr>
          <w:p>
            <w:pPr>
              <w:pStyle w:val="19"/>
              <w:spacing w:before="37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42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32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64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59" w:type="dxa"/>
            <w:tcBorders>
              <w:right w:val="single" w:color="000000" w:sz="6" w:space="0"/>
            </w:tcBorders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65" w:type="dxa"/>
            <w:tcBorders>
              <w:left w:val="single" w:color="000000" w:sz="6" w:space="0"/>
            </w:tcBorders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54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59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74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542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32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64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59" w:type="dxa"/>
            <w:tcBorders>
              <w:right w:val="single" w:color="000000" w:sz="6" w:space="0"/>
            </w:tcBorders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65" w:type="dxa"/>
            <w:tcBorders>
              <w:left w:val="single" w:color="000000" w:sz="6" w:space="0"/>
            </w:tcBorders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54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59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74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42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32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64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59" w:type="dxa"/>
            <w:tcBorders>
              <w:right w:val="single" w:color="000000" w:sz="6" w:space="0"/>
            </w:tcBorders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65" w:type="dxa"/>
            <w:tcBorders>
              <w:left w:val="single" w:color="000000" w:sz="6" w:space="0"/>
            </w:tcBorders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54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59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74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</w:tbl>
    <w:p>
      <w:pPr>
        <w:ind w:left="567"/>
        <w:rPr>
          <w:sz w:val="24"/>
          <w:szCs w:val="24"/>
        </w:rPr>
        <w:sectPr>
          <w:pgSz w:w="11900" w:h="16850"/>
          <w:pgMar w:top="1040" w:right="985" w:bottom="280" w:left="1418" w:header="720" w:footer="720" w:gutter="0"/>
          <w:cols w:space="720" w:num="1"/>
        </w:sectPr>
      </w:pPr>
    </w:p>
    <w:p>
      <w:pPr>
        <w:pStyle w:val="4"/>
        <w:ind w:right="0"/>
      </w:pPr>
      <w:r>
        <w:t>Приложение</w:t>
      </w:r>
      <w:r>
        <w:rPr>
          <w:spacing w:val="-3"/>
        </w:rPr>
        <w:t xml:space="preserve"> </w:t>
      </w:r>
      <w:r>
        <w:t>4</w:t>
      </w:r>
    </w:p>
    <w:p>
      <w:pPr>
        <w:pStyle w:val="8"/>
        <w:spacing w:line="256" w:lineRule="exact"/>
        <w:jc w:val="right"/>
      </w:pPr>
      <w:r>
        <w:t>к</w:t>
      </w:r>
      <w:r>
        <w:rPr>
          <w:spacing w:val="-3"/>
        </w:rPr>
        <w:t xml:space="preserve"> </w:t>
      </w:r>
      <w:r>
        <w:t>положению</w:t>
      </w:r>
      <w:r>
        <w:rPr>
          <w:spacing w:val="-3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питания</w:t>
      </w:r>
    </w:p>
    <w:p>
      <w:pPr>
        <w:pStyle w:val="8"/>
      </w:pPr>
    </w:p>
    <w:p>
      <w:pPr>
        <w:pStyle w:val="8"/>
      </w:pPr>
    </w:p>
    <w:p>
      <w:pPr>
        <w:pStyle w:val="2"/>
        <w:spacing w:before="206"/>
        <w:ind w:left="0" w:right="0"/>
        <w:rPr>
          <w:sz w:val="24"/>
          <w:szCs w:val="24"/>
        </w:rPr>
      </w:pPr>
      <w:r>
        <w:rPr>
          <w:sz w:val="24"/>
          <w:szCs w:val="24"/>
        </w:rPr>
        <w:t>Журнал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здоровья</w:t>
      </w:r>
    </w:p>
    <w:p>
      <w:pPr>
        <w:pStyle w:val="8"/>
        <w:spacing w:after="1"/>
        <w:rPr>
          <w:b/>
        </w:rPr>
      </w:pPr>
    </w:p>
    <w:tbl>
      <w:tblPr>
        <w:tblStyle w:val="15"/>
        <w:tblW w:w="10329" w:type="dxa"/>
        <w:tblInd w:w="-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4"/>
        <w:gridCol w:w="3135"/>
        <w:gridCol w:w="1680"/>
        <w:gridCol w:w="556"/>
        <w:gridCol w:w="561"/>
        <w:gridCol w:w="556"/>
        <w:gridCol w:w="672"/>
        <w:gridCol w:w="561"/>
        <w:gridCol w:w="556"/>
        <w:gridCol w:w="672"/>
        <w:gridCol w:w="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94" w:type="dxa"/>
            <w:vMerge w:val="restart"/>
          </w:tcPr>
          <w:p>
            <w:pPr>
              <w:pStyle w:val="19"/>
              <w:spacing w:before="102"/>
              <w:ind w:firstLine="52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№</w:t>
            </w:r>
            <w:r>
              <w:rPr>
                <w:rFonts w:ascii="Times New Roman" w:hAnsi="Times New Roman"/>
                <w:b/>
                <w:spacing w:val="-57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п/п</w:t>
            </w:r>
          </w:p>
        </w:tc>
        <w:tc>
          <w:tcPr>
            <w:tcW w:w="3135" w:type="dxa"/>
            <w:vMerge w:val="restart"/>
          </w:tcPr>
          <w:p>
            <w:pPr>
              <w:pStyle w:val="19"/>
              <w:spacing w:before="8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  <w:p>
            <w:pPr>
              <w:pStyle w:val="19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Ф.И.О.</w:t>
            </w:r>
            <w:r>
              <w:rPr>
                <w:rFonts w:ascii="Times New Roman" w:hAnsi="Times New Roman"/>
                <w:b/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работника</w:t>
            </w:r>
          </w:p>
        </w:tc>
        <w:tc>
          <w:tcPr>
            <w:tcW w:w="1680" w:type="dxa"/>
            <w:vMerge w:val="restart"/>
          </w:tcPr>
          <w:p>
            <w:pPr>
              <w:pStyle w:val="19"/>
              <w:spacing w:before="8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  <w:p>
            <w:pPr>
              <w:pStyle w:val="19"/>
              <w:spacing w:before="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Должность</w:t>
            </w:r>
          </w:p>
        </w:tc>
        <w:tc>
          <w:tcPr>
            <w:tcW w:w="5120" w:type="dxa"/>
            <w:gridSpan w:val="8"/>
          </w:tcPr>
          <w:p>
            <w:pPr>
              <w:pStyle w:val="19"/>
              <w:spacing w:before="95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Месяц/дни: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394" w:type="dxa"/>
            <w:vMerge w:val="continue"/>
          </w:tcPr>
          <w:p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135" w:type="dxa"/>
            <w:vMerge w:val="continue"/>
          </w:tcPr>
          <w:p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80" w:type="dxa"/>
            <w:vMerge w:val="continue"/>
          </w:tcPr>
          <w:p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56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6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56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72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6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56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72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86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394" w:type="dxa"/>
          </w:tcPr>
          <w:p>
            <w:pPr>
              <w:pStyle w:val="19"/>
              <w:spacing w:line="239" w:lineRule="exact"/>
              <w:jc w:val="right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3135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80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56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6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56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72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6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56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72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86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394" w:type="dxa"/>
          </w:tcPr>
          <w:p>
            <w:pPr>
              <w:pStyle w:val="19"/>
              <w:spacing w:line="239" w:lineRule="exact"/>
              <w:jc w:val="right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3135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80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56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6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56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72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6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56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72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86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394" w:type="dxa"/>
          </w:tcPr>
          <w:p>
            <w:pPr>
              <w:pStyle w:val="19"/>
              <w:spacing w:line="239" w:lineRule="exact"/>
              <w:jc w:val="right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3.</w:t>
            </w:r>
          </w:p>
        </w:tc>
        <w:tc>
          <w:tcPr>
            <w:tcW w:w="3135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80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56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6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56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72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6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56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72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86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394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135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80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56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6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56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72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6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56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72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86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</w:tbl>
    <w:p>
      <w:pPr>
        <w:rPr>
          <w:sz w:val="24"/>
          <w:szCs w:val="24"/>
        </w:rPr>
        <w:sectPr>
          <w:pgSz w:w="11900" w:h="16850"/>
          <w:pgMar w:top="1060" w:right="985" w:bottom="280" w:left="1418" w:header="720" w:footer="720" w:gutter="0"/>
          <w:cols w:space="720" w:num="1"/>
        </w:sectPr>
      </w:pPr>
    </w:p>
    <w:p>
      <w:pPr>
        <w:pStyle w:val="4"/>
        <w:ind w:right="0"/>
      </w:pPr>
      <w:r>
        <w:t>Приложение</w:t>
      </w:r>
      <w:r>
        <w:rPr>
          <w:spacing w:val="-3"/>
        </w:rPr>
        <w:t xml:space="preserve"> </w:t>
      </w:r>
      <w:r>
        <w:t>5</w:t>
      </w:r>
    </w:p>
    <w:p>
      <w:pPr>
        <w:pStyle w:val="8"/>
        <w:spacing w:line="256" w:lineRule="exact"/>
        <w:jc w:val="right"/>
      </w:pPr>
      <w:r>
        <w:t>к</w:t>
      </w:r>
      <w:r>
        <w:rPr>
          <w:spacing w:val="-3"/>
        </w:rPr>
        <w:t xml:space="preserve"> </w:t>
      </w:r>
      <w:r>
        <w:t>положению</w:t>
      </w:r>
      <w:r>
        <w:rPr>
          <w:spacing w:val="-3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питания</w:t>
      </w:r>
    </w:p>
    <w:p>
      <w:pPr>
        <w:pStyle w:val="8"/>
      </w:pPr>
    </w:p>
    <w:p>
      <w:pPr>
        <w:pStyle w:val="8"/>
        <w:spacing w:before="6"/>
      </w:pPr>
    </w:p>
    <w:p>
      <w:pPr>
        <w:pStyle w:val="2"/>
        <w:ind w:left="0" w:right="0"/>
        <w:rPr>
          <w:sz w:val="24"/>
          <w:szCs w:val="24"/>
        </w:rPr>
      </w:pPr>
      <w:r>
        <w:rPr>
          <w:sz w:val="24"/>
          <w:szCs w:val="24"/>
        </w:rPr>
        <w:t>Журнал</w:t>
      </w:r>
    </w:p>
    <w:p>
      <w:pPr>
        <w:spacing w:before="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проведения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витаминизации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третьих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и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сладких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блюд</w:t>
      </w:r>
    </w:p>
    <w:p>
      <w:pPr>
        <w:pStyle w:val="8"/>
        <w:spacing w:before="1"/>
        <w:rPr>
          <w:b/>
        </w:rPr>
      </w:pPr>
    </w:p>
    <w:tbl>
      <w:tblPr>
        <w:tblStyle w:val="15"/>
        <w:tblW w:w="992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1594"/>
        <w:gridCol w:w="1440"/>
        <w:gridCol w:w="1251"/>
        <w:gridCol w:w="1455"/>
        <w:gridCol w:w="1441"/>
        <w:gridCol w:w="893"/>
        <w:gridCol w:w="12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</w:trPr>
        <w:tc>
          <w:tcPr>
            <w:tcW w:w="583" w:type="dxa"/>
          </w:tcPr>
          <w:p>
            <w:pPr>
              <w:pStyle w:val="19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>
            <w:pPr>
              <w:pStyle w:val="19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>
            <w:pPr>
              <w:pStyle w:val="19"/>
              <w:spacing w:before="13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Дата</w:t>
            </w:r>
          </w:p>
        </w:tc>
        <w:tc>
          <w:tcPr>
            <w:tcW w:w="1594" w:type="dxa"/>
          </w:tcPr>
          <w:p>
            <w:pPr>
              <w:pStyle w:val="19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  <w:p>
            <w:pPr>
              <w:pStyle w:val="19"/>
              <w:spacing w:before="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  <w:p>
            <w:pPr>
              <w:pStyle w:val="19"/>
              <w:spacing w:line="278" w:lineRule="auto"/>
              <w:ind w:hanging="87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  <w:lang w:val="en-US"/>
              </w:rPr>
              <w:t>Наименование</w:t>
            </w:r>
            <w:r>
              <w:rPr>
                <w:rFonts w:ascii="Times New Roman" w:hAnsi="Times New Roman"/>
                <w:spacing w:val="-4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препарата</w:t>
            </w:r>
          </w:p>
        </w:tc>
        <w:tc>
          <w:tcPr>
            <w:tcW w:w="1440" w:type="dxa"/>
          </w:tcPr>
          <w:p>
            <w:pPr>
              <w:pStyle w:val="19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  <w:p>
            <w:pPr>
              <w:pStyle w:val="19"/>
              <w:spacing w:before="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  <w:p>
            <w:pPr>
              <w:pStyle w:val="19"/>
              <w:spacing w:line="278" w:lineRule="auto"/>
              <w:ind w:hanging="317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  <w:lang w:val="en-US"/>
              </w:rPr>
              <w:t>Наименование</w:t>
            </w:r>
            <w:r>
              <w:rPr>
                <w:rFonts w:ascii="Times New Roman" w:hAnsi="Times New Roman"/>
                <w:spacing w:val="-4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блюда</w:t>
            </w:r>
          </w:p>
        </w:tc>
        <w:tc>
          <w:tcPr>
            <w:tcW w:w="1251" w:type="dxa"/>
          </w:tcPr>
          <w:p>
            <w:pPr>
              <w:pStyle w:val="19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  <w:p>
            <w:pPr>
              <w:pStyle w:val="19"/>
              <w:spacing w:before="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  <w:p>
            <w:pPr>
              <w:pStyle w:val="19"/>
              <w:spacing w:line="278" w:lineRule="auto"/>
              <w:ind w:firstLine="38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Количество</w:t>
            </w:r>
            <w:r>
              <w:rPr>
                <w:rFonts w:ascii="Times New Roman" w:hAnsi="Times New Roman"/>
                <w:spacing w:val="-4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en-US"/>
              </w:rPr>
              <w:t>питающихся</w:t>
            </w:r>
          </w:p>
        </w:tc>
        <w:tc>
          <w:tcPr>
            <w:tcW w:w="1455" w:type="dxa"/>
          </w:tcPr>
          <w:p>
            <w:pPr>
              <w:pStyle w:val="19"/>
              <w:spacing w:before="57" w:line="266" w:lineRule="auto"/>
              <w:ind w:firstLine="175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Общее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количество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внесенного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витаминного</w:t>
            </w:r>
            <w:r>
              <w:rPr>
                <w:rFonts w:ascii="Times New Roman" w:hAnsi="Times New Roman"/>
                <w:spacing w:val="-4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препарата</w:t>
            </w:r>
          </w:p>
          <w:p>
            <w:pPr>
              <w:pStyle w:val="19"/>
              <w:spacing w:line="169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(гр)</w:t>
            </w:r>
          </w:p>
        </w:tc>
        <w:tc>
          <w:tcPr>
            <w:tcW w:w="1441" w:type="dxa"/>
          </w:tcPr>
          <w:p>
            <w:pPr>
              <w:pStyle w:val="19"/>
              <w:spacing w:before="146" w:line="266" w:lineRule="auto"/>
              <w:ind w:hanging="5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Время внесения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препарата или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приготовления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витаминизи-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рованного</w:t>
            </w:r>
            <w:r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блюда</w:t>
            </w:r>
          </w:p>
        </w:tc>
        <w:tc>
          <w:tcPr>
            <w:tcW w:w="893" w:type="dxa"/>
          </w:tcPr>
          <w:p>
            <w:pPr>
              <w:pStyle w:val="19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>
            <w:pPr>
              <w:pStyle w:val="19"/>
              <w:spacing w:before="146" w:line="266" w:lineRule="auto"/>
              <w:ind w:firstLine="36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Время</w:t>
            </w:r>
            <w:r>
              <w:rPr>
                <w:rFonts w:ascii="Times New Roman" w:hAnsi="Times New Roman"/>
                <w:spacing w:val="-43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en-US"/>
              </w:rPr>
              <w:t>приема</w:t>
            </w:r>
            <w:r>
              <w:rPr>
                <w:rFonts w:ascii="Times New Roman" w:hAnsi="Times New Roman"/>
                <w:spacing w:val="-43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блюда</w:t>
            </w:r>
          </w:p>
        </w:tc>
        <w:tc>
          <w:tcPr>
            <w:tcW w:w="1270" w:type="dxa"/>
          </w:tcPr>
          <w:p>
            <w:pPr>
              <w:pStyle w:val="19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  <w:p>
            <w:pPr>
              <w:pStyle w:val="19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  <w:p>
            <w:pPr>
              <w:pStyle w:val="19"/>
              <w:spacing w:before="13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Примечание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583" w:type="dxa"/>
          </w:tcPr>
          <w:p>
            <w:pPr>
              <w:pStyle w:val="19"/>
              <w:spacing w:before="40" w:line="184" w:lineRule="exac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94" w:type="dxa"/>
          </w:tcPr>
          <w:p>
            <w:pPr>
              <w:pStyle w:val="19"/>
              <w:spacing w:before="40" w:line="184" w:lineRule="exac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40" w:type="dxa"/>
          </w:tcPr>
          <w:p>
            <w:pPr>
              <w:pStyle w:val="19"/>
              <w:spacing w:before="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51" w:type="dxa"/>
          </w:tcPr>
          <w:p>
            <w:pPr>
              <w:pStyle w:val="19"/>
              <w:spacing w:before="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455" w:type="dxa"/>
          </w:tcPr>
          <w:p>
            <w:pPr>
              <w:pStyle w:val="19"/>
              <w:spacing w:before="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441" w:type="dxa"/>
          </w:tcPr>
          <w:p>
            <w:pPr>
              <w:pStyle w:val="19"/>
              <w:spacing w:before="40" w:line="184" w:lineRule="exac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93" w:type="dxa"/>
          </w:tcPr>
          <w:p>
            <w:pPr>
              <w:pStyle w:val="19"/>
              <w:spacing w:before="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270" w:type="dxa"/>
          </w:tcPr>
          <w:p>
            <w:pPr>
              <w:pStyle w:val="19"/>
              <w:spacing w:before="40" w:line="184" w:lineRule="exac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583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94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40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55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4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0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583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94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40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55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4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0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83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94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40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55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4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0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583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94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40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55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4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0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583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94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40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55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4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0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583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94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40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55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4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0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583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94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40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55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4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0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583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94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40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55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41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0" w:type="dxa"/>
          </w:tcPr>
          <w:p>
            <w:pPr>
              <w:pStyle w:val="1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</w:tbl>
    <w:p>
      <w:pPr>
        <w:rPr>
          <w:sz w:val="24"/>
          <w:szCs w:val="24"/>
        </w:rPr>
        <w:sectPr>
          <w:pgSz w:w="11900" w:h="16850"/>
          <w:pgMar w:top="1060" w:right="985" w:bottom="280" w:left="1418" w:header="720" w:footer="720" w:gutter="0"/>
          <w:cols w:space="720" w:num="1"/>
        </w:sectPr>
      </w:pPr>
    </w:p>
    <w:p>
      <w:pPr>
        <w:pStyle w:val="4"/>
        <w:ind w:right="0"/>
      </w:pPr>
      <w:r>
        <w:t>Приложение</w:t>
      </w:r>
      <w:r>
        <w:rPr>
          <w:spacing w:val="-4"/>
        </w:rPr>
        <w:t xml:space="preserve"> </w:t>
      </w:r>
      <w:r>
        <w:t>6</w:t>
      </w:r>
    </w:p>
    <w:p>
      <w:pPr>
        <w:pStyle w:val="8"/>
        <w:spacing w:line="256" w:lineRule="exact"/>
        <w:jc w:val="right"/>
      </w:pPr>
      <w:r>
        <w:t>к</w:t>
      </w:r>
      <w:r>
        <w:rPr>
          <w:spacing w:val="-3"/>
        </w:rPr>
        <w:t xml:space="preserve"> </w:t>
      </w:r>
      <w:r>
        <w:t>положению</w:t>
      </w:r>
      <w:r>
        <w:rPr>
          <w:spacing w:val="-3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питания</w:t>
      </w:r>
    </w:p>
    <w:p>
      <w:pPr>
        <w:pStyle w:val="8"/>
      </w:pPr>
    </w:p>
    <w:p>
      <w:pPr>
        <w:pStyle w:val="8"/>
        <w:spacing w:before="6"/>
      </w:pPr>
    </w:p>
    <w:p>
      <w:pPr>
        <w:pStyle w:val="2"/>
        <w:spacing w:line="242" w:lineRule="auto"/>
        <w:ind w:left="0" w:right="0" w:hanging="2"/>
        <w:rPr>
          <w:sz w:val="24"/>
          <w:szCs w:val="24"/>
        </w:rPr>
      </w:pPr>
      <w:r>
        <w:rPr>
          <w:sz w:val="24"/>
          <w:szCs w:val="24"/>
        </w:rPr>
        <w:t>Рекомендуемый ассортимент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основных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пищевых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</w:p>
    <w:p>
      <w:pPr>
        <w:spacing w:line="317" w:lineRule="exact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для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использования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в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питании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детей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в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ДОУ</w:t>
      </w:r>
    </w:p>
    <w:p>
      <w:pPr>
        <w:pStyle w:val="8"/>
        <w:rPr>
          <w:b/>
        </w:rPr>
      </w:pPr>
    </w:p>
    <w:p>
      <w:pPr>
        <w:pStyle w:val="18"/>
        <w:numPr>
          <w:ilvl w:val="0"/>
          <w:numId w:val="25"/>
        </w:numPr>
        <w:tabs>
          <w:tab w:val="left" w:pos="859"/>
        </w:tabs>
        <w:spacing w:before="201" w:line="275" w:lineRule="exact"/>
        <w:ind w:left="0" w:hanging="241"/>
        <w:rPr>
          <w:sz w:val="24"/>
          <w:szCs w:val="24"/>
        </w:rPr>
      </w:pPr>
      <w:r>
        <w:rPr>
          <w:sz w:val="24"/>
          <w:szCs w:val="24"/>
          <w:u w:val="single"/>
        </w:rPr>
        <w:t>Мясо</w:t>
      </w:r>
      <w:r>
        <w:rPr>
          <w:spacing w:val="-4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и</w:t>
      </w:r>
      <w:r>
        <w:rPr>
          <w:spacing w:val="-2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мясопродукты:</w:t>
      </w:r>
    </w:p>
    <w:p>
      <w:pPr>
        <w:pStyle w:val="18"/>
        <w:numPr>
          <w:ilvl w:val="1"/>
          <w:numId w:val="26"/>
        </w:numPr>
        <w:tabs>
          <w:tab w:val="left" w:pos="1449"/>
          <w:tab w:val="left" w:pos="1450"/>
        </w:tabs>
        <w:spacing w:line="275" w:lineRule="exact"/>
        <w:ind w:left="0"/>
        <w:rPr>
          <w:sz w:val="24"/>
          <w:szCs w:val="24"/>
        </w:rPr>
      </w:pPr>
      <w:r>
        <w:rPr>
          <w:sz w:val="24"/>
          <w:szCs w:val="24"/>
        </w:rPr>
        <w:t>говядина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I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категории,</w:t>
      </w:r>
    </w:p>
    <w:p>
      <w:pPr>
        <w:pStyle w:val="18"/>
        <w:numPr>
          <w:ilvl w:val="1"/>
          <w:numId w:val="26"/>
        </w:numPr>
        <w:tabs>
          <w:tab w:val="left" w:pos="1449"/>
          <w:tab w:val="left" w:pos="1450"/>
        </w:tabs>
        <w:spacing w:line="275" w:lineRule="exact"/>
        <w:ind w:left="0"/>
        <w:rPr>
          <w:sz w:val="24"/>
          <w:szCs w:val="24"/>
        </w:rPr>
      </w:pPr>
      <w:r>
        <w:rPr>
          <w:sz w:val="24"/>
          <w:szCs w:val="24"/>
        </w:rPr>
        <w:t>телятина,</w:t>
      </w:r>
    </w:p>
    <w:p>
      <w:pPr>
        <w:pStyle w:val="18"/>
        <w:numPr>
          <w:ilvl w:val="1"/>
          <w:numId w:val="26"/>
        </w:numPr>
        <w:tabs>
          <w:tab w:val="left" w:pos="1449"/>
          <w:tab w:val="left" w:pos="1450"/>
        </w:tabs>
        <w:spacing w:line="274" w:lineRule="exact"/>
        <w:ind w:left="0"/>
        <w:rPr>
          <w:sz w:val="24"/>
          <w:szCs w:val="24"/>
        </w:rPr>
      </w:pPr>
      <w:r>
        <w:rPr>
          <w:sz w:val="24"/>
          <w:szCs w:val="24"/>
        </w:rPr>
        <w:t>нежирные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сорта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свинины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баранины;</w:t>
      </w:r>
    </w:p>
    <w:p>
      <w:pPr>
        <w:pStyle w:val="18"/>
        <w:numPr>
          <w:ilvl w:val="1"/>
          <w:numId w:val="26"/>
        </w:numPr>
        <w:tabs>
          <w:tab w:val="left" w:pos="1449"/>
          <w:tab w:val="left" w:pos="1450"/>
        </w:tabs>
        <w:spacing w:line="274" w:lineRule="exact"/>
        <w:ind w:left="0"/>
        <w:rPr>
          <w:sz w:val="24"/>
          <w:szCs w:val="24"/>
        </w:rPr>
      </w:pPr>
      <w:r>
        <w:rPr>
          <w:sz w:val="24"/>
          <w:szCs w:val="24"/>
        </w:rPr>
        <w:t>мясо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птицы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охлажденное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(курица,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индейка),</w:t>
      </w:r>
    </w:p>
    <w:p>
      <w:pPr>
        <w:pStyle w:val="18"/>
        <w:numPr>
          <w:ilvl w:val="1"/>
          <w:numId w:val="26"/>
        </w:numPr>
        <w:tabs>
          <w:tab w:val="left" w:pos="1449"/>
          <w:tab w:val="left" w:pos="1450"/>
        </w:tabs>
        <w:spacing w:line="274" w:lineRule="exact"/>
        <w:ind w:left="0"/>
        <w:rPr>
          <w:sz w:val="24"/>
          <w:szCs w:val="24"/>
        </w:rPr>
      </w:pPr>
      <w:r>
        <w:rPr>
          <w:sz w:val="24"/>
          <w:szCs w:val="24"/>
        </w:rPr>
        <w:t>мясо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кролика,</w:t>
      </w:r>
    </w:p>
    <w:p>
      <w:pPr>
        <w:pStyle w:val="18"/>
        <w:numPr>
          <w:ilvl w:val="1"/>
          <w:numId w:val="26"/>
        </w:numPr>
        <w:tabs>
          <w:tab w:val="left" w:pos="1415"/>
          <w:tab w:val="left" w:pos="1416"/>
        </w:tabs>
        <w:spacing w:before="1" w:line="237" w:lineRule="auto"/>
        <w:ind w:left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>сосиски,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сардельки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(говяжьи),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колбасы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вареные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детского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питания,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чаще,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чем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1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2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раза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неделю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после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тепловой обработки;</w:t>
      </w:r>
    </w:p>
    <w:p>
      <w:pPr>
        <w:pStyle w:val="18"/>
        <w:numPr>
          <w:ilvl w:val="1"/>
          <w:numId w:val="26"/>
        </w:numPr>
        <w:tabs>
          <w:tab w:val="left" w:pos="1449"/>
          <w:tab w:val="left" w:pos="1450"/>
        </w:tabs>
        <w:spacing w:before="1"/>
        <w:ind w:left="0"/>
        <w:rPr>
          <w:sz w:val="24"/>
          <w:szCs w:val="24"/>
        </w:rPr>
      </w:pPr>
      <w:r>
        <w:rPr>
          <w:sz w:val="24"/>
          <w:szCs w:val="24"/>
        </w:rPr>
        <w:t>субпродукты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говяжьи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(печень,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язык).</w:t>
      </w:r>
    </w:p>
    <w:p>
      <w:pPr>
        <w:pStyle w:val="8"/>
        <w:spacing w:before="10"/>
      </w:pPr>
    </w:p>
    <w:p>
      <w:pPr>
        <w:pStyle w:val="18"/>
        <w:numPr>
          <w:ilvl w:val="0"/>
          <w:numId w:val="25"/>
        </w:numPr>
        <w:tabs>
          <w:tab w:val="left" w:pos="869"/>
        </w:tabs>
        <w:spacing w:line="237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Рыба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рыбопродукты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треска,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горбуша,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лосось,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хек,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минтай,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ледяная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рыба,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судак,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сельдь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(соленая),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морепродукты.</w:t>
      </w:r>
    </w:p>
    <w:p>
      <w:pPr>
        <w:pStyle w:val="8"/>
        <w:spacing w:before="6"/>
      </w:pPr>
    </w:p>
    <w:p>
      <w:pPr>
        <w:pStyle w:val="18"/>
        <w:numPr>
          <w:ilvl w:val="0"/>
          <w:numId w:val="25"/>
        </w:numPr>
        <w:tabs>
          <w:tab w:val="left" w:pos="859"/>
        </w:tabs>
        <w:spacing w:line="272" w:lineRule="exact"/>
        <w:ind w:left="0" w:hanging="241"/>
        <w:jc w:val="both"/>
        <w:rPr>
          <w:sz w:val="24"/>
          <w:szCs w:val="24"/>
        </w:rPr>
      </w:pPr>
      <w:r>
        <w:rPr>
          <w:sz w:val="24"/>
          <w:szCs w:val="24"/>
        </w:rPr>
        <w:t>Яйца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куриные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виде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омлетов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или 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вареном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виде.</w:t>
      </w:r>
    </w:p>
    <w:p>
      <w:pPr>
        <w:pStyle w:val="18"/>
        <w:numPr>
          <w:ilvl w:val="0"/>
          <w:numId w:val="25"/>
        </w:numPr>
        <w:tabs>
          <w:tab w:val="left" w:pos="859"/>
        </w:tabs>
        <w:spacing w:line="272" w:lineRule="exact"/>
        <w:ind w:left="0" w:hanging="241"/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>Молоко</w:t>
      </w:r>
      <w:r>
        <w:rPr>
          <w:spacing w:val="-3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и</w:t>
      </w:r>
      <w:r>
        <w:rPr>
          <w:spacing w:val="-2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молочные</w:t>
      </w:r>
      <w:r>
        <w:rPr>
          <w:spacing w:val="-3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продукты:</w:t>
      </w:r>
    </w:p>
    <w:p>
      <w:pPr>
        <w:pStyle w:val="18"/>
        <w:numPr>
          <w:ilvl w:val="0"/>
          <w:numId w:val="27"/>
        </w:numPr>
        <w:tabs>
          <w:tab w:val="left" w:pos="1462"/>
        </w:tabs>
        <w:spacing w:line="275" w:lineRule="exact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молоко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(2,5%,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3,2%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жирности),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пастеризованное,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стерилизованное;</w:t>
      </w:r>
    </w:p>
    <w:p>
      <w:pPr>
        <w:pStyle w:val="18"/>
        <w:numPr>
          <w:ilvl w:val="0"/>
          <w:numId w:val="27"/>
        </w:numPr>
        <w:tabs>
          <w:tab w:val="left" w:pos="1462"/>
        </w:tabs>
        <w:spacing w:line="274" w:lineRule="exact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сгущенное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молоко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(цельное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сахаром),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сгущенно-вареное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молоко;</w:t>
      </w:r>
    </w:p>
    <w:p>
      <w:pPr>
        <w:pStyle w:val="18"/>
        <w:numPr>
          <w:ilvl w:val="0"/>
          <w:numId w:val="27"/>
        </w:numPr>
        <w:tabs>
          <w:tab w:val="left" w:pos="1462"/>
        </w:tabs>
        <w:spacing w:line="274" w:lineRule="exact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творог не более 9% жирности с кислотностью не более 150 °Т - после термической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обработки; творог и творожные изделия промышленного выпуска в мелкоштучной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упаковке;</w:t>
      </w:r>
    </w:p>
    <w:p>
      <w:pPr>
        <w:pStyle w:val="18"/>
        <w:numPr>
          <w:ilvl w:val="0"/>
          <w:numId w:val="27"/>
        </w:numPr>
        <w:tabs>
          <w:tab w:val="left" w:pos="1462"/>
        </w:tabs>
        <w:spacing w:line="274" w:lineRule="exact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сыр неострых сортов (твердый, полутвердый, мягкий, плавленый - для питания детей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дошкольного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возраста);</w:t>
      </w:r>
    </w:p>
    <w:p>
      <w:pPr>
        <w:pStyle w:val="18"/>
        <w:numPr>
          <w:ilvl w:val="0"/>
          <w:numId w:val="27"/>
        </w:numPr>
        <w:tabs>
          <w:tab w:val="left" w:pos="1462"/>
        </w:tabs>
        <w:spacing w:line="272" w:lineRule="exact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сметана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(10%,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15%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жирности) -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после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термической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обработки;</w:t>
      </w:r>
    </w:p>
    <w:p>
      <w:pPr>
        <w:pStyle w:val="18"/>
        <w:numPr>
          <w:ilvl w:val="0"/>
          <w:numId w:val="27"/>
        </w:numPr>
        <w:tabs>
          <w:tab w:val="left" w:pos="1462"/>
        </w:tabs>
        <w:spacing w:line="272" w:lineRule="exact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кисломолочные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продукты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промышленного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выпуска;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ряженка,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варенец,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бифидок,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кефир,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йогурты, простокваша;</w:t>
      </w:r>
    </w:p>
    <w:p>
      <w:pPr>
        <w:pStyle w:val="18"/>
        <w:numPr>
          <w:ilvl w:val="0"/>
          <w:numId w:val="27"/>
        </w:numPr>
        <w:tabs>
          <w:tab w:val="left" w:pos="1462"/>
        </w:tabs>
        <w:spacing w:line="273" w:lineRule="exact"/>
        <w:ind w:left="0"/>
        <w:rPr>
          <w:sz w:val="24"/>
          <w:szCs w:val="24"/>
        </w:rPr>
      </w:pPr>
      <w:r>
        <w:rPr>
          <w:sz w:val="24"/>
          <w:szCs w:val="24"/>
        </w:rPr>
        <w:t>сливки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(10%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жирности);</w:t>
      </w:r>
    </w:p>
    <w:p>
      <w:pPr>
        <w:pStyle w:val="18"/>
        <w:numPr>
          <w:ilvl w:val="0"/>
          <w:numId w:val="27"/>
        </w:numPr>
        <w:tabs>
          <w:tab w:val="left" w:pos="1462"/>
        </w:tabs>
        <w:spacing w:line="275" w:lineRule="exact"/>
        <w:ind w:left="0"/>
        <w:rPr>
          <w:sz w:val="24"/>
          <w:szCs w:val="24"/>
        </w:rPr>
      </w:pPr>
      <w:r>
        <w:rPr>
          <w:sz w:val="24"/>
          <w:szCs w:val="24"/>
        </w:rPr>
        <w:t>мороженое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(молочное,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сливочное).</w:t>
      </w:r>
    </w:p>
    <w:p>
      <w:pPr>
        <w:pStyle w:val="8"/>
        <w:spacing w:before="7"/>
      </w:pPr>
    </w:p>
    <w:p>
      <w:pPr>
        <w:pStyle w:val="18"/>
        <w:numPr>
          <w:ilvl w:val="0"/>
          <w:numId w:val="25"/>
        </w:numPr>
        <w:tabs>
          <w:tab w:val="left" w:pos="859"/>
        </w:tabs>
        <w:ind w:left="0" w:hanging="241"/>
        <w:rPr>
          <w:sz w:val="24"/>
          <w:szCs w:val="24"/>
        </w:rPr>
      </w:pPr>
      <w:r>
        <w:rPr>
          <w:sz w:val="24"/>
          <w:szCs w:val="24"/>
          <w:u w:val="single"/>
        </w:rPr>
        <w:t>Пищевые</w:t>
      </w:r>
      <w:r>
        <w:rPr>
          <w:spacing w:val="-3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жиры:</w:t>
      </w:r>
    </w:p>
    <w:p>
      <w:pPr>
        <w:pStyle w:val="18"/>
        <w:numPr>
          <w:ilvl w:val="1"/>
          <w:numId w:val="28"/>
        </w:numPr>
        <w:tabs>
          <w:tab w:val="left" w:pos="1461"/>
          <w:tab w:val="left" w:pos="1462"/>
        </w:tabs>
        <w:spacing w:line="275" w:lineRule="exact"/>
        <w:ind w:left="0"/>
        <w:rPr>
          <w:sz w:val="24"/>
          <w:szCs w:val="24"/>
        </w:rPr>
      </w:pPr>
      <w:r>
        <w:rPr>
          <w:sz w:val="24"/>
          <w:szCs w:val="24"/>
        </w:rPr>
        <w:t>сливочное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масло (72,5%,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82,5%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жирности);</w:t>
      </w:r>
    </w:p>
    <w:p>
      <w:pPr>
        <w:pStyle w:val="18"/>
        <w:numPr>
          <w:ilvl w:val="1"/>
          <w:numId w:val="28"/>
        </w:numPr>
        <w:tabs>
          <w:tab w:val="left" w:pos="1429"/>
          <w:tab w:val="left" w:pos="1430"/>
        </w:tabs>
        <w:ind w:left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>растительное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масло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(подсолнечное,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кукурузное,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соевое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только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рафинированное;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рапсовое,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оливковое)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салаты, винегреты, сельдь, вторые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блюда;</w:t>
      </w:r>
    </w:p>
    <w:p>
      <w:pPr>
        <w:pStyle w:val="18"/>
        <w:numPr>
          <w:ilvl w:val="1"/>
          <w:numId w:val="28"/>
        </w:numPr>
        <w:tabs>
          <w:tab w:val="left" w:pos="1461"/>
          <w:tab w:val="left" w:pos="1462"/>
        </w:tabs>
        <w:spacing w:line="267" w:lineRule="exact"/>
        <w:ind w:left="0"/>
        <w:rPr>
          <w:sz w:val="24"/>
          <w:szCs w:val="24"/>
        </w:rPr>
      </w:pPr>
      <w:r>
        <w:rPr>
          <w:sz w:val="24"/>
          <w:szCs w:val="24"/>
        </w:rPr>
        <w:t>маргарин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ограниченно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выпечки.</w:t>
      </w:r>
    </w:p>
    <w:p>
      <w:pPr>
        <w:pStyle w:val="8"/>
        <w:spacing w:before="4"/>
      </w:pPr>
    </w:p>
    <w:p>
      <w:pPr>
        <w:pStyle w:val="18"/>
        <w:numPr>
          <w:ilvl w:val="0"/>
          <w:numId w:val="25"/>
        </w:numPr>
        <w:tabs>
          <w:tab w:val="left" w:pos="859"/>
        </w:tabs>
        <w:spacing w:line="275" w:lineRule="exact"/>
        <w:ind w:left="0" w:hanging="241"/>
        <w:rPr>
          <w:sz w:val="24"/>
          <w:szCs w:val="24"/>
        </w:rPr>
      </w:pPr>
      <w:r>
        <w:rPr>
          <w:sz w:val="24"/>
          <w:szCs w:val="24"/>
          <w:u w:val="single"/>
        </w:rPr>
        <w:t>Кондитерские</w:t>
      </w:r>
      <w:r>
        <w:rPr>
          <w:spacing w:val="-5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изделия:</w:t>
      </w:r>
    </w:p>
    <w:p>
      <w:pPr>
        <w:pStyle w:val="18"/>
        <w:numPr>
          <w:ilvl w:val="0"/>
          <w:numId w:val="29"/>
        </w:numPr>
        <w:tabs>
          <w:tab w:val="left" w:pos="1461"/>
          <w:tab w:val="left" w:pos="1462"/>
        </w:tabs>
        <w:spacing w:line="274" w:lineRule="exact"/>
        <w:ind w:left="0"/>
        <w:rPr>
          <w:sz w:val="24"/>
          <w:szCs w:val="24"/>
        </w:rPr>
      </w:pPr>
      <w:r>
        <w:rPr>
          <w:sz w:val="24"/>
          <w:szCs w:val="24"/>
        </w:rPr>
        <w:t>зефир,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пастила,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мармелад;</w:t>
      </w:r>
    </w:p>
    <w:p>
      <w:pPr>
        <w:pStyle w:val="18"/>
        <w:numPr>
          <w:ilvl w:val="0"/>
          <w:numId w:val="29"/>
        </w:numPr>
        <w:tabs>
          <w:tab w:val="left" w:pos="1461"/>
          <w:tab w:val="left" w:pos="1462"/>
        </w:tabs>
        <w:spacing w:line="275" w:lineRule="exact"/>
        <w:ind w:left="0"/>
        <w:rPr>
          <w:sz w:val="24"/>
          <w:szCs w:val="24"/>
        </w:rPr>
      </w:pPr>
      <w:r>
        <w:rPr>
          <w:sz w:val="24"/>
          <w:szCs w:val="24"/>
        </w:rPr>
        <w:t>шоколад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шоколадные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конфеты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чаще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одного раза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неделю;</w:t>
      </w:r>
    </w:p>
    <w:p>
      <w:pPr>
        <w:pStyle w:val="18"/>
        <w:numPr>
          <w:ilvl w:val="0"/>
          <w:numId w:val="29"/>
        </w:numPr>
        <w:tabs>
          <w:tab w:val="left" w:pos="1461"/>
          <w:tab w:val="left" w:pos="1462"/>
        </w:tabs>
        <w:spacing w:line="275" w:lineRule="exact"/>
        <w:ind w:left="0"/>
        <w:rPr>
          <w:sz w:val="24"/>
          <w:szCs w:val="24"/>
        </w:rPr>
      </w:pPr>
      <w:r>
        <w:rPr>
          <w:sz w:val="24"/>
          <w:szCs w:val="24"/>
        </w:rPr>
        <w:t>галеты,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печенье,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крекеры,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вафли,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пряники,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кексы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(предпочтительнее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минимальным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количеством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пищевых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ароматизаторов 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красителей);</w:t>
      </w:r>
    </w:p>
    <w:p>
      <w:pPr>
        <w:pStyle w:val="18"/>
        <w:numPr>
          <w:ilvl w:val="0"/>
          <w:numId w:val="29"/>
        </w:numPr>
        <w:tabs>
          <w:tab w:val="left" w:pos="1461"/>
          <w:tab w:val="left" w:pos="1462"/>
        </w:tabs>
        <w:spacing w:line="271" w:lineRule="exact"/>
        <w:ind w:left="0"/>
        <w:rPr>
          <w:sz w:val="24"/>
          <w:szCs w:val="24"/>
        </w:rPr>
      </w:pPr>
      <w:r>
        <w:rPr>
          <w:sz w:val="24"/>
          <w:szCs w:val="24"/>
        </w:rPr>
        <w:t>пирожные,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торты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(песочные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бисквитные,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без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крема);</w:t>
      </w:r>
    </w:p>
    <w:p>
      <w:pPr>
        <w:pStyle w:val="18"/>
        <w:numPr>
          <w:ilvl w:val="0"/>
          <w:numId w:val="29"/>
        </w:numPr>
        <w:tabs>
          <w:tab w:val="left" w:pos="1461"/>
          <w:tab w:val="left" w:pos="1462"/>
        </w:tabs>
        <w:spacing w:line="272" w:lineRule="exact"/>
        <w:ind w:left="0"/>
        <w:rPr>
          <w:sz w:val="24"/>
          <w:szCs w:val="24"/>
        </w:rPr>
      </w:pPr>
      <w:r>
        <w:rPr>
          <w:sz w:val="24"/>
          <w:szCs w:val="24"/>
        </w:rPr>
        <w:t>джемы,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варенье,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повидло,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мед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промышленного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выпуска.</w:t>
      </w:r>
    </w:p>
    <w:p>
      <w:pPr>
        <w:spacing w:line="272" w:lineRule="exact"/>
        <w:rPr>
          <w:sz w:val="24"/>
          <w:szCs w:val="24"/>
        </w:rPr>
        <w:sectPr>
          <w:pgSz w:w="11900" w:h="16850"/>
          <w:pgMar w:top="1060" w:right="985" w:bottom="280" w:left="1418" w:header="720" w:footer="720" w:gutter="0"/>
          <w:cols w:space="720" w:num="1"/>
        </w:sectPr>
      </w:pPr>
    </w:p>
    <w:p>
      <w:pPr>
        <w:pStyle w:val="18"/>
        <w:numPr>
          <w:ilvl w:val="0"/>
          <w:numId w:val="25"/>
        </w:numPr>
        <w:tabs>
          <w:tab w:val="left" w:pos="859"/>
        </w:tabs>
        <w:spacing w:before="68"/>
        <w:ind w:left="0" w:hanging="241"/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>Овощи:</w:t>
      </w:r>
    </w:p>
    <w:p>
      <w:pPr>
        <w:pStyle w:val="18"/>
        <w:numPr>
          <w:ilvl w:val="0"/>
          <w:numId w:val="30"/>
        </w:numPr>
        <w:tabs>
          <w:tab w:val="left" w:pos="1423"/>
        </w:tabs>
        <w:spacing w:before="3" w:line="237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овощи свежие: картофель, капуста белокочанная, капуста краснокочанная, капуста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цветная, брюссельская, брокколи, капуста морская, морковь, свекла, огурцы, томаты,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перец сладкий, кабачки, баклажаны, патиссоны, лук (зеленый и репчатый), чеснок (с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учетом индивидуальной переносимости), петрушка, укроп, листовой салат, щавель,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шпинат,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сельдерей,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брюква,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репа,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редис,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редька,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тыква,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коренья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белые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сушеные,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томатная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паста, томат-пюре;</w:t>
      </w:r>
    </w:p>
    <w:p>
      <w:pPr>
        <w:pStyle w:val="18"/>
        <w:numPr>
          <w:ilvl w:val="0"/>
          <w:numId w:val="30"/>
        </w:numPr>
        <w:tabs>
          <w:tab w:val="left" w:pos="1430"/>
        </w:tabs>
        <w:spacing w:before="5" w:line="237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овощи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быстрозамороженные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(очищенные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полуфабрикаты):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картофель,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капуста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цветная, брюссельская, брокколи, капуста морская, морковь, свекла, перец сладкий,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кабачки, баклажаны, лук (репчатый), шпинат, сельдерей, тыква, горошек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зеленый,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фасоль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стручковая.</w:t>
      </w:r>
    </w:p>
    <w:p>
      <w:pPr>
        <w:pStyle w:val="8"/>
        <w:spacing w:before="9"/>
      </w:pPr>
    </w:p>
    <w:p>
      <w:pPr>
        <w:pStyle w:val="18"/>
        <w:numPr>
          <w:ilvl w:val="0"/>
          <w:numId w:val="25"/>
        </w:numPr>
        <w:tabs>
          <w:tab w:val="left" w:pos="859"/>
        </w:tabs>
        <w:spacing w:line="275" w:lineRule="exact"/>
        <w:ind w:left="0" w:hanging="241"/>
        <w:rPr>
          <w:sz w:val="24"/>
          <w:szCs w:val="24"/>
        </w:rPr>
      </w:pPr>
      <w:r>
        <w:rPr>
          <w:sz w:val="24"/>
          <w:szCs w:val="24"/>
          <w:u w:val="single"/>
        </w:rPr>
        <w:t>Фрукты:</w:t>
      </w:r>
    </w:p>
    <w:p>
      <w:pPr>
        <w:pStyle w:val="18"/>
        <w:numPr>
          <w:ilvl w:val="0"/>
          <w:numId w:val="31"/>
        </w:numPr>
        <w:tabs>
          <w:tab w:val="left" w:pos="1432"/>
          <w:tab w:val="left" w:pos="1433"/>
        </w:tabs>
        <w:ind w:left="0"/>
        <w:rPr>
          <w:sz w:val="24"/>
          <w:szCs w:val="24"/>
        </w:rPr>
      </w:pPr>
      <w:r>
        <w:rPr>
          <w:sz w:val="24"/>
          <w:szCs w:val="24"/>
        </w:rPr>
        <w:t>яблоки,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груши,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бананы,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слива,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персики,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абрикосы,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ягоды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(за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исключением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клубники,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том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числе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быстрозамороженные);</w:t>
      </w:r>
    </w:p>
    <w:p>
      <w:pPr>
        <w:pStyle w:val="18"/>
        <w:numPr>
          <w:ilvl w:val="0"/>
          <w:numId w:val="31"/>
        </w:numPr>
        <w:tabs>
          <w:tab w:val="left" w:pos="1432"/>
          <w:tab w:val="left" w:pos="1433"/>
        </w:tabs>
        <w:ind w:left="0"/>
        <w:rPr>
          <w:sz w:val="24"/>
          <w:szCs w:val="24"/>
        </w:rPr>
      </w:pPr>
      <w:r>
        <w:rPr>
          <w:sz w:val="24"/>
          <w:szCs w:val="24"/>
        </w:rPr>
        <w:t>цитрусовые</w:t>
      </w:r>
      <w:r>
        <w:rPr>
          <w:sz w:val="24"/>
          <w:szCs w:val="24"/>
        </w:rPr>
        <w:tab/>
      </w:r>
      <w:r>
        <w:rPr>
          <w:sz w:val="24"/>
          <w:szCs w:val="24"/>
        </w:rPr>
        <w:t>(апельсины,</w:t>
      </w:r>
      <w:r>
        <w:rPr>
          <w:sz w:val="24"/>
          <w:szCs w:val="24"/>
        </w:rPr>
        <w:tab/>
      </w:r>
      <w:r>
        <w:rPr>
          <w:sz w:val="24"/>
          <w:szCs w:val="24"/>
        </w:rPr>
        <w:t>мандарины,</w:t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лимоны) – с учетом </w:t>
      </w:r>
      <w:r>
        <w:rPr>
          <w:spacing w:val="-1"/>
          <w:sz w:val="24"/>
          <w:szCs w:val="24"/>
        </w:rPr>
        <w:t>индивидуальной переносимости;</w:t>
      </w:r>
    </w:p>
    <w:p>
      <w:pPr>
        <w:pStyle w:val="18"/>
        <w:numPr>
          <w:ilvl w:val="0"/>
          <w:numId w:val="31"/>
        </w:numPr>
        <w:tabs>
          <w:tab w:val="left" w:pos="1422"/>
          <w:tab w:val="left" w:pos="1423"/>
        </w:tabs>
        <w:spacing w:line="237" w:lineRule="auto"/>
        <w:ind w:left="0"/>
        <w:rPr>
          <w:sz w:val="24"/>
          <w:szCs w:val="24"/>
        </w:rPr>
      </w:pPr>
      <w:r>
        <w:rPr>
          <w:sz w:val="24"/>
          <w:szCs w:val="24"/>
        </w:rPr>
        <w:t>тропические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фрукты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(манго,</w:t>
      </w:r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киви,</w:t>
      </w:r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ананас,</w:t>
      </w:r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гуава)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учетом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индивидуальной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переносимости;</w:t>
      </w:r>
    </w:p>
    <w:p>
      <w:pPr>
        <w:pStyle w:val="18"/>
        <w:numPr>
          <w:ilvl w:val="0"/>
          <w:numId w:val="31"/>
        </w:numPr>
        <w:tabs>
          <w:tab w:val="left" w:pos="1422"/>
          <w:tab w:val="left" w:pos="1423"/>
        </w:tabs>
        <w:spacing w:line="237" w:lineRule="auto"/>
        <w:ind w:left="0"/>
        <w:rPr>
          <w:sz w:val="24"/>
          <w:szCs w:val="24"/>
        </w:rPr>
      </w:pPr>
      <w:r>
        <w:rPr>
          <w:sz w:val="24"/>
          <w:szCs w:val="24"/>
        </w:rPr>
        <w:t>сухофрукты.</w:t>
      </w:r>
    </w:p>
    <w:p>
      <w:pPr>
        <w:pStyle w:val="8"/>
        <w:spacing w:before="8"/>
      </w:pPr>
    </w:p>
    <w:p>
      <w:pPr>
        <w:pStyle w:val="18"/>
        <w:numPr>
          <w:ilvl w:val="0"/>
          <w:numId w:val="25"/>
        </w:numPr>
        <w:tabs>
          <w:tab w:val="left" w:pos="859"/>
        </w:tabs>
        <w:ind w:left="0" w:hanging="241"/>
        <w:jc w:val="both"/>
        <w:rPr>
          <w:sz w:val="24"/>
          <w:szCs w:val="24"/>
        </w:rPr>
      </w:pPr>
      <w:r>
        <w:rPr>
          <w:sz w:val="24"/>
          <w:szCs w:val="24"/>
        </w:rPr>
        <w:t>Бобовые: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горох,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фасоль,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соя,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чечевица.</w:t>
      </w:r>
    </w:p>
    <w:p>
      <w:pPr>
        <w:pStyle w:val="8"/>
        <w:spacing w:before="6"/>
      </w:pPr>
    </w:p>
    <w:p>
      <w:pPr>
        <w:pStyle w:val="18"/>
        <w:numPr>
          <w:ilvl w:val="0"/>
          <w:numId w:val="25"/>
        </w:numPr>
        <w:tabs>
          <w:tab w:val="left" w:pos="979"/>
        </w:tabs>
        <w:spacing w:before="1"/>
        <w:ind w:left="0" w:hanging="361"/>
        <w:rPr>
          <w:sz w:val="24"/>
          <w:szCs w:val="24"/>
        </w:rPr>
      </w:pPr>
      <w:r>
        <w:rPr>
          <w:sz w:val="24"/>
          <w:szCs w:val="24"/>
        </w:rPr>
        <w:t>Орехи: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миндаль,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фундук,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ядро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грецкого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ореха.</w:t>
      </w:r>
    </w:p>
    <w:p>
      <w:pPr>
        <w:pStyle w:val="18"/>
        <w:numPr>
          <w:ilvl w:val="0"/>
          <w:numId w:val="25"/>
        </w:numPr>
        <w:tabs>
          <w:tab w:val="left" w:pos="979"/>
        </w:tabs>
        <w:spacing w:before="50" w:line="264" w:lineRule="exact"/>
        <w:ind w:left="0" w:hanging="361"/>
        <w:rPr>
          <w:sz w:val="24"/>
          <w:szCs w:val="24"/>
        </w:rPr>
      </w:pPr>
      <w:r>
        <w:rPr>
          <w:sz w:val="24"/>
          <w:szCs w:val="24"/>
          <w:u w:val="single"/>
        </w:rPr>
        <w:t>Соки</w:t>
      </w:r>
      <w:r>
        <w:rPr>
          <w:spacing w:val="-4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и</w:t>
      </w:r>
      <w:r>
        <w:rPr>
          <w:spacing w:val="-1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напитки:</w:t>
      </w:r>
    </w:p>
    <w:p>
      <w:pPr>
        <w:pStyle w:val="18"/>
        <w:numPr>
          <w:ilvl w:val="0"/>
          <w:numId w:val="32"/>
        </w:numPr>
        <w:tabs>
          <w:tab w:val="left" w:pos="1461"/>
          <w:tab w:val="left" w:pos="1462"/>
        </w:tabs>
        <w:spacing w:line="260" w:lineRule="exact"/>
        <w:ind w:left="0"/>
        <w:rPr>
          <w:sz w:val="24"/>
          <w:szCs w:val="24"/>
        </w:rPr>
      </w:pPr>
      <w:r>
        <w:rPr>
          <w:sz w:val="24"/>
          <w:szCs w:val="24"/>
        </w:rPr>
        <w:t>натуральные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отечественные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импортные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соки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нектары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промышленного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выпуска (осветленные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мякотью);</w:t>
      </w:r>
    </w:p>
    <w:p>
      <w:pPr>
        <w:pStyle w:val="18"/>
        <w:numPr>
          <w:ilvl w:val="0"/>
          <w:numId w:val="32"/>
        </w:numPr>
        <w:tabs>
          <w:tab w:val="left" w:pos="1461"/>
          <w:tab w:val="left" w:pos="1462"/>
        </w:tabs>
        <w:spacing w:line="275" w:lineRule="exact"/>
        <w:ind w:left="0"/>
        <w:rPr>
          <w:sz w:val="24"/>
          <w:szCs w:val="24"/>
        </w:rPr>
      </w:pPr>
      <w:r>
        <w:rPr>
          <w:sz w:val="24"/>
          <w:szCs w:val="24"/>
        </w:rPr>
        <w:t>напитки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промышленного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выпуска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основе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натуральных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фруктов;</w:t>
      </w:r>
    </w:p>
    <w:p>
      <w:pPr>
        <w:pStyle w:val="18"/>
        <w:numPr>
          <w:ilvl w:val="0"/>
          <w:numId w:val="32"/>
        </w:numPr>
        <w:tabs>
          <w:tab w:val="left" w:pos="1461"/>
          <w:tab w:val="left" w:pos="1462"/>
        </w:tabs>
        <w:spacing w:line="275" w:lineRule="exact"/>
        <w:ind w:left="0"/>
        <w:rPr>
          <w:sz w:val="24"/>
          <w:szCs w:val="24"/>
        </w:rPr>
      </w:pPr>
      <w:r>
        <w:rPr>
          <w:sz w:val="24"/>
          <w:szCs w:val="24"/>
        </w:rPr>
        <w:t xml:space="preserve">витаминизированные напитки промышленного выпуска без консервантов  </w:t>
      </w:r>
      <w:r>
        <w:rPr>
          <w:spacing w:val="-3"/>
          <w:sz w:val="24"/>
          <w:szCs w:val="24"/>
        </w:rPr>
        <w:t xml:space="preserve">и </w:t>
      </w:r>
      <w:r>
        <w:rPr>
          <w:sz w:val="24"/>
          <w:szCs w:val="24"/>
        </w:rPr>
        <w:t>искусственных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пищевых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добавок;</w:t>
      </w:r>
    </w:p>
    <w:p>
      <w:pPr>
        <w:pStyle w:val="18"/>
        <w:numPr>
          <w:ilvl w:val="0"/>
          <w:numId w:val="32"/>
        </w:numPr>
        <w:tabs>
          <w:tab w:val="left" w:pos="1461"/>
          <w:tab w:val="left" w:pos="1462"/>
        </w:tabs>
        <w:spacing w:line="270" w:lineRule="exact"/>
        <w:ind w:left="0"/>
        <w:rPr>
          <w:sz w:val="24"/>
          <w:szCs w:val="24"/>
        </w:rPr>
      </w:pPr>
      <w:r>
        <w:rPr>
          <w:sz w:val="24"/>
          <w:szCs w:val="24"/>
        </w:rPr>
        <w:t>кофе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(суррогатный),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какао,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чай.</w:t>
      </w:r>
    </w:p>
    <w:p>
      <w:pPr>
        <w:pStyle w:val="8"/>
        <w:spacing w:before="4"/>
      </w:pPr>
    </w:p>
    <w:p>
      <w:pPr>
        <w:pStyle w:val="18"/>
        <w:numPr>
          <w:ilvl w:val="0"/>
          <w:numId w:val="25"/>
        </w:numPr>
        <w:tabs>
          <w:tab w:val="left" w:pos="979"/>
        </w:tabs>
        <w:spacing w:before="1" w:line="275" w:lineRule="exact"/>
        <w:ind w:left="0" w:hanging="361"/>
        <w:rPr>
          <w:sz w:val="24"/>
          <w:szCs w:val="24"/>
        </w:rPr>
      </w:pPr>
      <w:r>
        <w:rPr>
          <w:sz w:val="24"/>
          <w:szCs w:val="24"/>
          <w:u w:val="single"/>
        </w:rPr>
        <w:t>Консервы:</w:t>
      </w:r>
    </w:p>
    <w:p>
      <w:pPr>
        <w:tabs>
          <w:tab w:val="left" w:pos="1422"/>
          <w:tab w:val="left" w:pos="1423"/>
        </w:tabs>
        <w:spacing w:before="1" w:line="237" w:lineRule="auto"/>
        <w:rPr>
          <w:sz w:val="24"/>
          <w:szCs w:val="24"/>
        </w:rPr>
      </w:pPr>
    </w:p>
    <w:p>
      <w:pPr>
        <w:pStyle w:val="18"/>
        <w:numPr>
          <w:ilvl w:val="0"/>
          <w:numId w:val="33"/>
        </w:numPr>
        <w:tabs>
          <w:tab w:val="left" w:pos="1422"/>
          <w:tab w:val="left" w:pos="1423"/>
        </w:tabs>
        <w:spacing w:before="1" w:line="237" w:lineRule="auto"/>
        <w:ind w:left="0"/>
        <w:rPr>
          <w:sz w:val="24"/>
          <w:szCs w:val="24"/>
        </w:rPr>
      </w:pPr>
      <w:r>
        <w:rPr>
          <w:sz w:val="24"/>
          <w:szCs w:val="24"/>
        </w:rPr>
        <w:t>говядина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тушеная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(в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виде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исключения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отсутствии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мяса)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приготовления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первых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блюд);</w:t>
      </w:r>
    </w:p>
    <w:p>
      <w:pPr>
        <w:pStyle w:val="18"/>
        <w:numPr>
          <w:ilvl w:val="0"/>
          <w:numId w:val="33"/>
        </w:numPr>
        <w:tabs>
          <w:tab w:val="left" w:pos="1422"/>
          <w:tab w:val="left" w:pos="1423"/>
        </w:tabs>
        <w:spacing w:before="1" w:line="237" w:lineRule="auto"/>
        <w:ind w:left="0"/>
        <w:rPr>
          <w:sz w:val="24"/>
          <w:szCs w:val="24"/>
        </w:rPr>
      </w:pPr>
      <w:r>
        <w:rPr>
          <w:sz w:val="24"/>
          <w:szCs w:val="24"/>
        </w:rPr>
        <w:t>лосось,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сайра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(для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приготовления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супов);</w:t>
      </w:r>
    </w:p>
    <w:p>
      <w:pPr>
        <w:pStyle w:val="18"/>
        <w:numPr>
          <w:ilvl w:val="0"/>
          <w:numId w:val="33"/>
        </w:numPr>
        <w:tabs>
          <w:tab w:val="left" w:pos="1422"/>
          <w:tab w:val="left" w:pos="1423"/>
        </w:tabs>
        <w:spacing w:before="1" w:line="237" w:lineRule="auto"/>
        <w:ind w:left="0"/>
        <w:rPr>
          <w:sz w:val="24"/>
          <w:szCs w:val="24"/>
        </w:rPr>
      </w:pPr>
      <w:r>
        <w:rPr>
          <w:sz w:val="24"/>
          <w:szCs w:val="24"/>
        </w:rPr>
        <w:t>компоты,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фрукты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дольками;</w:t>
      </w:r>
    </w:p>
    <w:p>
      <w:pPr>
        <w:pStyle w:val="18"/>
        <w:numPr>
          <w:ilvl w:val="0"/>
          <w:numId w:val="33"/>
        </w:numPr>
        <w:tabs>
          <w:tab w:val="left" w:pos="1422"/>
          <w:tab w:val="left" w:pos="1423"/>
        </w:tabs>
        <w:spacing w:before="1" w:line="237" w:lineRule="auto"/>
        <w:ind w:left="0"/>
        <w:rPr>
          <w:sz w:val="24"/>
          <w:szCs w:val="24"/>
        </w:rPr>
      </w:pPr>
      <w:r>
        <w:rPr>
          <w:sz w:val="24"/>
          <w:szCs w:val="24"/>
        </w:rPr>
        <w:t>баклажанная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кабачковая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икра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детского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питания;</w:t>
      </w:r>
    </w:p>
    <w:p>
      <w:pPr>
        <w:pStyle w:val="18"/>
        <w:numPr>
          <w:ilvl w:val="0"/>
          <w:numId w:val="33"/>
        </w:numPr>
        <w:tabs>
          <w:tab w:val="left" w:pos="1422"/>
          <w:tab w:val="left" w:pos="1423"/>
        </w:tabs>
        <w:spacing w:before="1" w:line="237" w:lineRule="auto"/>
        <w:ind w:left="0"/>
        <w:rPr>
          <w:sz w:val="24"/>
          <w:szCs w:val="24"/>
        </w:rPr>
      </w:pPr>
      <w:r>
        <w:rPr>
          <w:sz w:val="24"/>
          <w:szCs w:val="24"/>
        </w:rPr>
        <w:t>зеленый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горошек;</w:t>
      </w:r>
    </w:p>
    <w:p>
      <w:pPr>
        <w:pStyle w:val="18"/>
        <w:numPr>
          <w:ilvl w:val="0"/>
          <w:numId w:val="33"/>
        </w:numPr>
        <w:tabs>
          <w:tab w:val="left" w:pos="1422"/>
          <w:tab w:val="left" w:pos="1423"/>
        </w:tabs>
        <w:spacing w:before="1" w:line="237" w:lineRule="auto"/>
        <w:ind w:left="0"/>
        <w:rPr>
          <w:sz w:val="24"/>
          <w:szCs w:val="24"/>
        </w:rPr>
      </w:pPr>
      <w:r>
        <w:rPr>
          <w:sz w:val="24"/>
          <w:szCs w:val="24"/>
        </w:rPr>
        <w:t>кукуруза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сахарная;</w:t>
      </w:r>
    </w:p>
    <w:p>
      <w:pPr>
        <w:pStyle w:val="18"/>
        <w:numPr>
          <w:ilvl w:val="0"/>
          <w:numId w:val="33"/>
        </w:numPr>
        <w:tabs>
          <w:tab w:val="left" w:pos="1422"/>
          <w:tab w:val="left" w:pos="1423"/>
        </w:tabs>
        <w:spacing w:before="1" w:line="237" w:lineRule="auto"/>
        <w:ind w:left="0"/>
        <w:rPr>
          <w:sz w:val="24"/>
          <w:szCs w:val="24"/>
        </w:rPr>
      </w:pPr>
      <w:r>
        <w:rPr>
          <w:sz w:val="24"/>
          <w:szCs w:val="24"/>
        </w:rPr>
        <w:t>фасоль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стручковая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консервированная;</w:t>
      </w:r>
    </w:p>
    <w:p>
      <w:pPr>
        <w:pStyle w:val="18"/>
        <w:numPr>
          <w:ilvl w:val="0"/>
          <w:numId w:val="33"/>
        </w:numPr>
        <w:tabs>
          <w:tab w:val="left" w:pos="1422"/>
          <w:tab w:val="left" w:pos="1423"/>
        </w:tabs>
        <w:spacing w:before="1" w:line="237" w:lineRule="auto"/>
        <w:ind w:left="0"/>
        <w:rPr>
          <w:sz w:val="24"/>
          <w:szCs w:val="24"/>
        </w:rPr>
      </w:pPr>
      <w:r>
        <w:rPr>
          <w:sz w:val="24"/>
          <w:szCs w:val="24"/>
        </w:rPr>
        <w:t>томаты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огурцы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соленые.</w:t>
      </w:r>
    </w:p>
    <w:p>
      <w:pPr>
        <w:pStyle w:val="8"/>
        <w:spacing w:before="4"/>
      </w:pPr>
    </w:p>
    <w:p>
      <w:pPr>
        <w:pStyle w:val="18"/>
        <w:numPr>
          <w:ilvl w:val="0"/>
          <w:numId w:val="25"/>
        </w:numPr>
        <w:tabs>
          <w:tab w:val="left" w:pos="1008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Хлеб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(ржаной,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пшеничный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смеси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муки,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предпочтительно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обогащенный),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крупы,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макаронные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изделия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все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виды без ограничения.</w:t>
      </w:r>
    </w:p>
    <w:p>
      <w:pPr>
        <w:pStyle w:val="18"/>
        <w:numPr>
          <w:ilvl w:val="0"/>
          <w:numId w:val="25"/>
        </w:numPr>
        <w:tabs>
          <w:tab w:val="left" w:pos="979"/>
        </w:tabs>
        <w:spacing w:line="245" w:lineRule="exact"/>
        <w:ind w:left="0" w:hanging="361"/>
        <w:rPr>
          <w:sz w:val="24"/>
          <w:szCs w:val="24"/>
        </w:rPr>
      </w:pPr>
      <w:r>
        <w:rPr>
          <w:sz w:val="24"/>
          <w:szCs w:val="24"/>
        </w:rPr>
        <w:t>Соль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поваренная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йодированная -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эндемичных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содержанию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йода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районах.</w:t>
      </w:r>
    </w:p>
    <w:p>
      <w:pPr>
        <w:spacing w:line="245" w:lineRule="exact"/>
        <w:rPr>
          <w:sz w:val="24"/>
          <w:szCs w:val="24"/>
        </w:rPr>
        <w:sectPr>
          <w:pgSz w:w="11900" w:h="16850"/>
          <w:pgMar w:top="1060" w:right="985" w:bottom="280" w:left="1418" w:header="720" w:footer="720" w:gutter="0"/>
          <w:cols w:space="720" w:num="1"/>
        </w:sectPr>
      </w:pPr>
    </w:p>
    <w:p>
      <w:pPr>
        <w:pStyle w:val="4"/>
        <w:ind w:right="0"/>
      </w:pPr>
      <w:r>
        <w:t>Приложение</w:t>
      </w:r>
      <w:r>
        <w:rPr>
          <w:spacing w:val="-4"/>
        </w:rPr>
        <w:t xml:space="preserve"> </w:t>
      </w:r>
      <w:r>
        <w:t>7</w:t>
      </w:r>
    </w:p>
    <w:p>
      <w:pPr>
        <w:pStyle w:val="8"/>
        <w:spacing w:line="256" w:lineRule="exact"/>
        <w:jc w:val="right"/>
      </w:pPr>
      <w:r>
        <w:t>к</w:t>
      </w:r>
      <w:r>
        <w:rPr>
          <w:spacing w:val="-3"/>
        </w:rPr>
        <w:t xml:space="preserve"> </w:t>
      </w:r>
      <w:r>
        <w:t>положению</w:t>
      </w:r>
      <w:r>
        <w:rPr>
          <w:spacing w:val="-3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питания</w:t>
      </w:r>
    </w:p>
    <w:p>
      <w:pPr>
        <w:pStyle w:val="8"/>
      </w:pPr>
    </w:p>
    <w:p>
      <w:pPr>
        <w:pStyle w:val="8"/>
      </w:pPr>
    </w:p>
    <w:p>
      <w:pPr>
        <w:pStyle w:val="8"/>
        <w:spacing w:before="3"/>
      </w:pPr>
    </w:p>
    <w:p>
      <w:pPr>
        <w:pStyle w:val="2"/>
        <w:tabs>
          <w:tab w:val="left" w:pos="9497"/>
        </w:tabs>
        <w:spacing w:line="242" w:lineRule="auto"/>
        <w:ind w:left="0" w:right="0" w:firstLine="278"/>
        <w:rPr>
          <w:sz w:val="24"/>
          <w:szCs w:val="24"/>
        </w:rPr>
      </w:pPr>
      <w:r>
        <w:rPr>
          <w:sz w:val="24"/>
          <w:szCs w:val="24"/>
        </w:rPr>
        <w:t>Суммарные объемы блюд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приемам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пищи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(в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граммах)</w:t>
      </w:r>
    </w:p>
    <w:p>
      <w:pPr>
        <w:pStyle w:val="8"/>
        <w:rPr>
          <w:b/>
        </w:rPr>
      </w:pPr>
    </w:p>
    <w:p>
      <w:pPr>
        <w:pStyle w:val="8"/>
        <w:spacing w:before="9"/>
        <w:rPr>
          <w:b/>
        </w:rPr>
      </w:pPr>
    </w:p>
    <w:tbl>
      <w:tblPr>
        <w:tblStyle w:val="15"/>
        <w:tblW w:w="8965" w:type="dxa"/>
        <w:tblInd w:w="47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07"/>
        <w:gridCol w:w="1559"/>
        <w:gridCol w:w="1632"/>
        <w:gridCol w:w="1631"/>
        <w:gridCol w:w="16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6" w:hRule="atLeast"/>
        </w:trPr>
        <w:tc>
          <w:tcPr>
            <w:tcW w:w="2507" w:type="dxa"/>
            <w:vAlign w:val="center"/>
          </w:tcPr>
          <w:p>
            <w:pPr>
              <w:pStyle w:val="19"/>
              <w:spacing w:before="140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Возраст</w:t>
            </w:r>
            <w:r>
              <w:rPr>
                <w:rFonts w:ascii="Times New Roman" w:hAnsi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детей</w:t>
            </w:r>
          </w:p>
        </w:tc>
        <w:tc>
          <w:tcPr>
            <w:tcW w:w="1559" w:type="dxa"/>
            <w:vAlign w:val="center"/>
          </w:tcPr>
          <w:p>
            <w:pPr>
              <w:pStyle w:val="19"/>
              <w:spacing w:before="140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Завтрак</w:t>
            </w:r>
          </w:p>
        </w:tc>
        <w:tc>
          <w:tcPr>
            <w:tcW w:w="1632" w:type="dxa"/>
            <w:vAlign w:val="center"/>
          </w:tcPr>
          <w:p>
            <w:pPr>
              <w:pStyle w:val="19"/>
              <w:spacing w:before="140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Обед</w:t>
            </w:r>
          </w:p>
        </w:tc>
        <w:tc>
          <w:tcPr>
            <w:tcW w:w="1631" w:type="dxa"/>
            <w:vAlign w:val="center"/>
          </w:tcPr>
          <w:p>
            <w:pPr>
              <w:pStyle w:val="19"/>
              <w:spacing w:before="140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Полдник</w:t>
            </w:r>
          </w:p>
        </w:tc>
        <w:tc>
          <w:tcPr>
            <w:tcW w:w="1636" w:type="dxa"/>
            <w:vAlign w:val="center"/>
          </w:tcPr>
          <w:p>
            <w:pPr>
              <w:pStyle w:val="19"/>
              <w:spacing w:before="140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Ужин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2507" w:type="dxa"/>
            <w:vAlign w:val="center"/>
          </w:tcPr>
          <w:p>
            <w:pPr>
              <w:pStyle w:val="19"/>
              <w:spacing w:before="135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от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года</w:t>
            </w:r>
            <w:r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до 3</w:t>
            </w:r>
            <w:r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-х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лет</w:t>
            </w:r>
          </w:p>
        </w:tc>
        <w:tc>
          <w:tcPr>
            <w:tcW w:w="1559" w:type="dxa"/>
            <w:vAlign w:val="center"/>
          </w:tcPr>
          <w:p>
            <w:pPr>
              <w:pStyle w:val="19"/>
              <w:spacing w:before="135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350 -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450</w:t>
            </w:r>
          </w:p>
        </w:tc>
        <w:tc>
          <w:tcPr>
            <w:tcW w:w="1632" w:type="dxa"/>
            <w:vAlign w:val="center"/>
          </w:tcPr>
          <w:p>
            <w:pPr>
              <w:pStyle w:val="19"/>
              <w:spacing w:before="135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450 -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550</w:t>
            </w:r>
          </w:p>
        </w:tc>
        <w:tc>
          <w:tcPr>
            <w:tcW w:w="1631" w:type="dxa"/>
            <w:vAlign w:val="center"/>
          </w:tcPr>
          <w:p>
            <w:pPr>
              <w:pStyle w:val="19"/>
              <w:spacing w:before="135"/>
              <w:ind w:left="211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200 -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250</w:t>
            </w:r>
          </w:p>
        </w:tc>
        <w:tc>
          <w:tcPr>
            <w:tcW w:w="1636" w:type="dxa"/>
            <w:vAlign w:val="center"/>
          </w:tcPr>
          <w:p>
            <w:pPr>
              <w:pStyle w:val="19"/>
              <w:spacing w:before="135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400 -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71" w:hRule="atLeast"/>
        </w:trPr>
        <w:tc>
          <w:tcPr>
            <w:tcW w:w="2507" w:type="dxa"/>
            <w:vAlign w:val="center"/>
          </w:tcPr>
          <w:p>
            <w:pPr>
              <w:pStyle w:val="19"/>
              <w:spacing w:before="13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от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3-х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до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7-ми лет</w:t>
            </w:r>
          </w:p>
        </w:tc>
        <w:tc>
          <w:tcPr>
            <w:tcW w:w="1559" w:type="dxa"/>
            <w:vAlign w:val="center"/>
          </w:tcPr>
          <w:p>
            <w:pPr>
              <w:pStyle w:val="19"/>
              <w:spacing w:before="138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400 -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550</w:t>
            </w:r>
          </w:p>
        </w:tc>
        <w:tc>
          <w:tcPr>
            <w:tcW w:w="1632" w:type="dxa"/>
            <w:vAlign w:val="center"/>
          </w:tcPr>
          <w:p>
            <w:pPr>
              <w:pStyle w:val="19"/>
              <w:spacing w:before="138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600 -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800</w:t>
            </w:r>
          </w:p>
        </w:tc>
        <w:tc>
          <w:tcPr>
            <w:tcW w:w="1631" w:type="dxa"/>
            <w:vAlign w:val="center"/>
          </w:tcPr>
          <w:p>
            <w:pPr>
              <w:pStyle w:val="19"/>
              <w:spacing w:before="138"/>
              <w:ind w:left="211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250 -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350</w:t>
            </w:r>
          </w:p>
        </w:tc>
        <w:tc>
          <w:tcPr>
            <w:tcW w:w="1636" w:type="dxa"/>
            <w:vAlign w:val="center"/>
          </w:tcPr>
          <w:p>
            <w:pPr>
              <w:pStyle w:val="19"/>
              <w:spacing w:before="138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450 -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600</w:t>
            </w:r>
          </w:p>
        </w:tc>
      </w:tr>
    </w:tbl>
    <w:p>
      <w:pPr>
        <w:rPr>
          <w:sz w:val="24"/>
          <w:szCs w:val="24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  <w:rPr>
          <w:u w:val="single"/>
        </w:rPr>
      </w:pPr>
    </w:p>
    <w:p>
      <w:pPr>
        <w:pStyle w:val="8"/>
        <w:spacing w:before="68" w:line="274" w:lineRule="exact"/>
      </w:pPr>
      <w:r>
        <w:rPr>
          <w:u w:val="single"/>
        </w:rPr>
        <w:t>Примечание</w:t>
      </w:r>
      <w:r>
        <w:t>:</w:t>
      </w:r>
    </w:p>
    <w:p>
      <w:pPr>
        <w:pStyle w:val="18"/>
        <w:numPr>
          <w:ilvl w:val="0"/>
          <w:numId w:val="34"/>
        </w:numPr>
        <w:spacing w:line="274" w:lineRule="exact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составлении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меню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допустимы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отклонения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рекомендуемых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норм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+/-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5%;</w:t>
      </w:r>
    </w:p>
    <w:p>
      <w:pPr>
        <w:pStyle w:val="18"/>
        <w:numPr>
          <w:ilvl w:val="0"/>
          <w:numId w:val="34"/>
        </w:numPr>
        <w:tabs>
          <w:tab w:val="left" w:pos="1452"/>
        </w:tabs>
        <w:spacing w:before="1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использовании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другого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сырья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необходимо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делать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перерасчет.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Масса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брутто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может меняться в зависимости от исходного сырья и сезона года. При формировании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меню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необходимо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обеспечивать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выполнение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натуральных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норм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данными, приведенными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столбце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нетто.</w:t>
      </w:r>
    </w:p>
    <w:p>
      <w:pPr>
        <w:pStyle w:val="18"/>
        <w:numPr>
          <w:ilvl w:val="0"/>
          <w:numId w:val="34"/>
        </w:numPr>
        <w:tabs>
          <w:tab w:val="left" w:pos="1454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доля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кисломолочных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напитков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может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составлять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135 -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150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мл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детей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возрасте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1 -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3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года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150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180 мл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детей 3 -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7 лет;</w:t>
      </w:r>
    </w:p>
    <w:p>
      <w:pPr>
        <w:pStyle w:val="18"/>
        <w:numPr>
          <w:ilvl w:val="0"/>
          <w:numId w:val="34"/>
        </w:numPr>
        <w:tabs>
          <w:tab w:val="left" w:pos="1493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%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отхода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учитывать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только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использовании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творога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приготовления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блюд;</w:t>
      </w:r>
    </w:p>
    <w:p>
      <w:pPr>
        <w:pStyle w:val="18"/>
        <w:numPr>
          <w:ilvl w:val="0"/>
          <w:numId w:val="34"/>
        </w:numPr>
        <w:tabs>
          <w:tab w:val="left" w:pos="1466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случае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замены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говядины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другие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виды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мясного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сырья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(разрешенного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использования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питании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детей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ДОУ,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поступления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новых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видов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пищевых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продуктов,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в том числе и импортных товаров, или в случае поступления нестандартного сырья,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нормы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отходов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потерь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технологической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обработке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этого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сырья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могут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определяться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дошкольной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самостоятельно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путем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контрольных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проработок;</w:t>
      </w:r>
    </w:p>
    <w:p>
      <w:pPr>
        <w:pStyle w:val="18"/>
        <w:numPr>
          <w:ilvl w:val="0"/>
          <w:numId w:val="34"/>
        </w:numPr>
        <w:tabs>
          <w:tab w:val="left" w:pos="1447"/>
        </w:tabs>
        <w:spacing w:before="1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количество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витаминизированного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напитка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должно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более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15%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суточной потребности детей в витаминах и может меняться в зависимости от состава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напитка;</w:t>
      </w:r>
    </w:p>
    <w:p>
      <w:pPr>
        <w:pStyle w:val="18"/>
        <w:numPr>
          <w:ilvl w:val="0"/>
          <w:numId w:val="34"/>
        </w:numPr>
        <w:tabs>
          <w:tab w:val="left" w:pos="1454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в том числе для приготовления блюд и напитков; в случае использования продуктов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промышленного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выпуска,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содержащих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сахар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(сгущенное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молоко,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кисели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др.),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выдача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сахара должна быть уменьшена в соответствии с его количеством, поступающим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составе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используемого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готового продукта;</w:t>
      </w:r>
    </w:p>
    <w:p>
      <w:pPr>
        <w:pStyle w:val="18"/>
        <w:numPr>
          <w:ilvl w:val="0"/>
          <w:numId w:val="34"/>
        </w:numPr>
        <w:tabs>
          <w:tab w:val="left" w:pos="1488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допустимы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отклонения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химического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состава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рекомендуемых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наборов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+/</w:t>
      </w:r>
      <w:r>
        <w:rPr>
          <w:w w:val="99"/>
          <w:sz w:val="24"/>
          <w:szCs w:val="24"/>
        </w:rPr>
        <w:t>-  1</w:t>
      </w:r>
      <w:r>
        <w:rPr>
          <w:sz w:val="24"/>
          <w:szCs w:val="24"/>
        </w:rPr>
        <w:t>0%;</w:t>
      </w:r>
    </w:p>
    <w:p>
      <w:pPr>
        <w:pStyle w:val="8"/>
        <w:tabs>
          <w:tab w:val="left" w:pos="9497"/>
        </w:tabs>
        <w:jc w:val="both"/>
      </w:pPr>
      <w:r>
        <w:t>При использовании в питании детей готовых продуктов и полуфабрикатов промышленного</w:t>
      </w:r>
      <w:r>
        <w:rPr>
          <w:spacing w:val="1"/>
        </w:rPr>
        <w:t xml:space="preserve"> </w:t>
      </w:r>
      <w:r>
        <w:t>производства со сложным составом, входящие в их состав ингредиенты следует учитывать</w:t>
      </w:r>
      <w:r>
        <w:rPr>
          <w:spacing w:val="1"/>
        </w:rPr>
        <w:t xml:space="preserve"> </w:t>
      </w:r>
      <w:r>
        <w:t>одновременно в различных группах продуктового набора в соответствии с количественными</w:t>
      </w:r>
      <w:r>
        <w:rPr>
          <w:spacing w:val="1"/>
        </w:rPr>
        <w:t xml:space="preserve"> </w:t>
      </w:r>
      <w:r>
        <w:t>сведениями о составе продукта, представленными изготовителем на упаковке (на основании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документов,</w:t>
      </w:r>
      <w:r>
        <w:rPr>
          <w:spacing w:val="-2"/>
        </w:rPr>
        <w:t xml:space="preserve"> </w:t>
      </w:r>
      <w:r>
        <w:t>рецептур, расчетных или лабораторных</w:t>
      </w:r>
      <w:r>
        <w:rPr>
          <w:spacing w:val="2"/>
        </w:rPr>
        <w:t xml:space="preserve"> </w:t>
      </w:r>
      <w:r>
        <w:t>данных).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spacing w:line="360" w:lineRule="auto"/>
        <w:jc w:val="center"/>
        <w:rPr>
          <w:b/>
          <w:sz w:val="24"/>
          <w:szCs w:val="24"/>
        </w:rPr>
      </w:pPr>
    </w:p>
    <w:p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ЛИСТ ОЗНАКОМЛЕНИЯ </w:t>
      </w:r>
    </w:p>
    <w:p>
      <w:pPr>
        <w:jc w:val="both"/>
        <w:rPr>
          <w:sz w:val="24"/>
          <w:szCs w:val="24"/>
        </w:rPr>
      </w:pPr>
    </w:p>
    <w:tbl>
      <w:tblPr>
        <w:tblStyle w:val="11"/>
        <w:tblW w:w="10065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4124"/>
        <w:gridCol w:w="2641"/>
        <w:gridCol w:w="2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0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№</w:t>
            </w:r>
          </w:p>
          <w:p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п/п</w:t>
            </w: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Ф.И.О.</w:t>
            </w:r>
          </w:p>
        </w:tc>
        <w:tc>
          <w:tcPr>
            <w:tcW w:w="2641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Дата ознакомления</w:t>
            </w:r>
          </w:p>
        </w:tc>
        <w:tc>
          <w:tcPr>
            <w:tcW w:w="2290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Подпись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10" w:type="dxa"/>
            <w:vAlign w:val="center"/>
          </w:tcPr>
          <w:p>
            <w:pPr>
              <w:pStyle w:val="22"/>
              <w:widowControl w:val="0"/>
              <w:numPr>
                <w:ilvl w:val="0"/>
                <w:numId w:val="35"/>
              </w:numPr>
              <w:autoSpaceDE w:val="0"/>
              <w:autoSpaceDN w:val="0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41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90" w:type="dxa"/>
            <w:vAlign w:val="center"/>
          </w:tcPr>
          <w:p>
            <w:pPr>
              <w:pStyle w:val="22"/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/>
    <w:sectPr>
      <w:pgSz w:w="11906" w:h="16838"/>
      <w:pgMar w:top="1134" w:right="985" w:bottom="1134" w:left="1418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Arial Black">
    <w:panose1 w:val="020B0A04020102020204"/>
    <w:charset w:val="CC"/>
    <w:family w:val="swiss"/>
    <w:pitch w:val="default"/>
    <w:sig w:usb0="00000287" w:usb1="00000000" w:usb2="00000000" w:usb3="00000000" w:csb0="2000009F" w:csb1="DFD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325198"/>
      <w:docPartObj>
        <w:docPartGallery w:val="autotext"/>
      </w:docPartObj>
    </w:sdtPr>
    <w:sdtContent>
      <w:p>
        <w:pPr>
          <w:pStyle w:val="1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22</w:t>
        </w:r>
        <w:r>
          <w:fldChar w:fldCharType="end"/>
        </w:r>
      </w:p>
    </w:sdtContent>
  </w:sdt>
  <w:p>
    <w:pPr>
      <w:pStyle w:val="1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377BA0"/>
    <w:multiLevelType w:val="multilevel"/>
    <w:tmpl w:val="00377BA0"/>
    <w:lvl w:ilvl="0" w:tentative="0">
      <w:start w:val="1"/>
      <w:numFmt w:val="decimal"/>
      <w:lvlText w:val="%1."/>
      <w:lvlJc w:val="left"/>
      <w:pPr>
        <w:ind w:left="858" w:hanging="2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1"/>
      <w:numFmt w:val="bullet"/>
      <w:lvlText w:val=""/>
      <w:lvlJc w:val="left"/>
      <w:pPr>
        <w:ind w:left="1446" w:hanging="468"/>
      </w:pPr>
      <w:rPr>
        <w:rFonts w:hint="default" w:ascii="Wingdings" w:hAnsi="Wingdings"/>
        <w:w w:val="99"/>
        <w:sz w:val="20"/>
        <w:szCs w:val="20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440" w:hanging="46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460" w:hanging="46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774" w:hanging="46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88" w:hanging="46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402" w:hanging="46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716" w:hanging="46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30" w:hanging="468"/>
      </w:pPr>
      <w:rPr>
        <w:rFonts w:hint="default"/>
        <w:lang w:val="ru-RU" w:eastAsia="en-US" w:bidi="ar-SA"/>
      </w:rPr>
    </w:lvl>
  </w:abstractNum>
  <w:abstractNum w:abstractNumId="1">
    <w:nsid w:val="06DC67AF"/>
    <w:multiLevelType w:val="multilevel"/>
    <w:tmpl w:val="06DC67AF"/>
    <w:lvl w:ilvl="0" w:tentative="0">
      <w:start w:val="1"/>
      <w:numFmt w:val="bullet"/>
      <w:lvlText w:val=""/>
      <w:lvlJc w:val="left"/>
      <w:pPr>
        <w:ind w:left="1698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418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138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858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578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298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6018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738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458" w:hanging="360"/>
      </w:pPr>
      <w:rPr>
        <w:rFonts w:hint="default" w:ascii="Wingdings" w:hAnsi="Wingdings"/>
      </w:rPr>
    </w:lvl>
  </w:abstractNum>
  <w:abstractNum w:abstractNumId="2">
    <w:nsid w:val="07A73F51"/>
    <w:multiLevelType w:val="multilevel"/>
    <w:tmpl w:val="07A73F51"/>
    <w:lvl w:ilvl="0" w:tentative="0">
      <w:start w:val="1"/>
      <w:numFmt w:val="decimal"/>
      <w:lvlText w:val="%1."/>
      <w:lvlJc w:val="left"/>
      <w:pPr>
        <w:ind w:left="858" w:hanging="2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1"/>
      <w:numFmt w:val="bullet"/>
      <w:lvlText w:val=""/>
      <w:lvlJc w:val="left"/>
      <w:pPr>
        <w:ind w:left="1446" w:hanging="468"/>
      </w:pPr>
      <w:rPr>
        <w:rFonts w:hint="default" w:ascii="Wingdings" w:hAnsi="Wingdings"/>
        <w:w w:val="99"/>
        <w:sz w:val="20"/>
        <w:szCs w:val="20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440" w:hanging="46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460" w:hanging="46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774" w:hanging="46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88" w:hanging="46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402" w:hanging="46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716" w:hanging="46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30" w:hanging="468"/>
      </w:pPr>
      <w:rPr>
        <w:rFonts w:hint="default"/>
        <w:lang w:val="ru-RU" w:eastAsia="en-US" w:bidi="ar-SA"/>
      </w:rPr>
    </w:lvl>
  </w:abstractNum>
  <w:abstractNum w:abstractNumId="3">
    <w:nsid w:val="11CA250D"/>
    <w:multiLevelType w:val="multilevel"/>
    <w:tmpl w:val="11CA250D"/>
    <w:lvl w:ilvl="0" w:tentative="0">
      <w:start w:val="1"/>
      <w:numFmt w:val="decimal"/>
      <w:lvlText w:val="%1."/>
      <w:lvlJc w:val="left"/>
      <w:pPr>
        <w:ind w:left="858" w:hanging="240"/>
      </w:pPr>
      <w:rPr>
        <w:rFonts w:hint="default"/>
        <w:b/>
        <w:bCs/>
        <w:w w:val="100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618" w:hanging="42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 w:tentative="0">
      <w:start w:val="1"/>
      <w:numFmt w:val="bullet"/>
      <w:lvlText w:val=""/>
      <w:lvlJc w:val="left"/>
      <w:pPr>
        <w:ind w:left="1338" w:hanging="348"/>
      </w:pPr>
      <w:rPr>
        <w:rFonts w:hint="default" w:ascii="Wingdings" w:hAnsi="Wingdings"/>
        <w:w w:val="99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320" w:hanging="34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340" w:hanging="34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893" w:hanging="34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446" w:hanging="34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999" w:hanging="34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552" w:hanging="348"/>
      </w:pPr>
      <w:rPr>
        <w:rFonts w:hint="default"/>
        <w:lang w:val="ru-RU" w:eastAsia="en-US" w:bidi="ar-SA"/>
      </w:rPr>
    </w:lvl>
  </w:abstractNum>
  <w:abstractNum w:abstractNumId="4">
    <w:nsid w:val="15DF3DFE"/>
    <w:multiLevelType w:val="multilevel"/>
    <w:tmpl w:val="15DF3DFE"/>
    <w:lvl w:ilvl="0" w:tentative="0">
      <w:start w:val="1"/>
      <w:numFmt w:val="decimal"/>
      <w:lvlText w:val="%1."/>
      <w:lvlJc w:val="left"/>
      <w:pPr>
        <w:ind w:left="858" w:hanging="2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"/>
      <w:lvlJc w:val="left"/>
      <w:pPr>
        <w:ind w:left="1446" w:hanging="468"/>
      </w:pPr>
      <w:rPr>
        <w:rFonts w:hint="default" w:ascii="Symbol" w:hAnsi="Symbol" w:eastAsia="Symbol" w:cs="Symbol"/>
        <w:w w:val="99"/>
        <w:sz w:val="20"/>
        <w:szCs w:val="20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440" w:hanging="46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460" w:hanging="46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774" w:hanging="46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88" w:hanging="46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402" w:hanging="46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716" w:hanging="46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30" w:hanging="468"/>
      </w:pPr>
      <w:rPr>
        <w:rFonts w:hint="default"/>
        <w:lang w:val="ru-RU" w:eastAsia="en-US" w:bidi="ar-SA"/>
      </w:rPr>
    </w:lvl>
  </w:abstractNum>
  <w:abstractNum w:abstractNumId="5">
    <w:nsid w:val="1AD6493D"/>
    <w:multiLevelType w:val="multilevel"/>
    <w:tmpl w:val="1AD6493D"/>
    <w:lvl w:ilvl="0" w:tentative="0">
      <w:start w:val="1"/>
      <w:numFmt w:val="decimal"/>
      <w:lvlText w:val="%1."/>
      <w:lvlJc w:val="left"/>
      <w:pPr>
        <w:ind w:left="858" w:hanging="2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1"/>
      <w:numFmt w:val="bullet"/>
      <w:lvlText w:val=""/>
      <w:lvlJc w:val="left"/>
      <w:pPr>
        <w:ind w:left="1338" w:hanging="471"/>
      </w:pPr>
      <w:rPr>
        <w:rFonts w:hint="default" w:ascii="Wingdings" w:hAnsi="Wingdings"/>
        <w:w w:val="100"/>
        <w:sz w:val="18"/>
        <w:szCs w:val="1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375" w:hanging="47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10" w:hanging="47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446" w:hanging="47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481" w:hanging="47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517" w:hanging="47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552" w:hanging="47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88" w:hanging="471"/>
      </w:pPr>
      <w:rPr>
        <w:rFonts w:hint="default"/>
        <w:lang w:val="ru-RU" w:eastAsia="en-US" w:bidi="ar-SA"/>
      </w:rPr>
    </w:lvl>
  </w:abstractNum>
  <w:abstractNum w:abstractNumId="6">
    <w:nsid w:val="1F716C53"/>
    <w:multiLevelType w:val="multilevel"/>
    <w:tmpl w:val="1F716C53"/>
    <w:lvl w:ilvl="0" w:tentative="0">
      <w:start w:val="1"/>
      <w:numFmt w:val="decimal"/>
      <w:lvlText w:val="%1."/>
      <w:lvlJc w:val="left"/>
      <w:pPr>
        <w:ind w:left="858" w:hanging="240"/>
      </w:pPr>
      <w:rPr>
        <w:rFonts w:hint="default"/>
        <w:b/>
        <w:bCs/>
        <w:w w:val="100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618" w:hanging="42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 w:tentative="0">
      <w:start w:val="1"/>
      <w:numFmt w:val="bullet"/>
      <w:lvlText w:val=""/>
      <w:lvlJc w:val="left"/>
      <w:pPr>
        <w:ind w:left="1338" w:hanging="348"/>
      </w:pPr>
      <w:rPr>
        <w:rFonts w:hint="default" w:ascii="Wingdings" w:hAnsi="Wingdings"/>
        <w:w w:val="99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320" w:hanging="34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340" w:hanging="34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893" w:hanging="34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446" w:hanging="34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999" w:hanging="34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552" w:hanging="348"/>
      </w:pPr>
      <w:rPr>
        <w:rFonts w:hint="default"/>
        <w:lang w:val="ru-RU" w:eastAsia="en-US" w:bidi="ar-SA"/>
      </w:rPr>
    </w:lvl>
  </w:abstractNum>
  <w:abstractNum w:abstractNumId="7">
    <w:nsid w:val="21BD1510"/>
    <w:multiLevelType w:val="multilevel"/>
    <w:tmpl w:val="21BD1510"/>
    <w:lvl w:ilvl="0" w:tentative="0">
      <w:start w:val="1"/>
      <w:numFmt w:val="decimal"/>
      <w:lvlText w:val="%1."/>
      <w:lvlJc w:val="left"/>
      <w:pPr>
        <w:ind w:left="858" w:hanging="240"/>
      </w:pPr>
      <w:rPr>
        <w:rFonts w:hint="default"/>
        <w:b/>
        <w:bCs/>
        <w:w w:val="100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618" w:hanging="42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 w:tentative="0">
      <w:start w:val="1"/>
      <w:numFmt w:val="bullet"/>
      <w:lvlText w:val=""/>
      <w:lvlJc w:val="left"/>
      <w:pPr>
        <w:ind w:left="1338" w:hanging="348"/>
      </w:pPr>
      <w:rPr>
        <w:rFonts w:hint="default" w:ascii="Wingdings" w:hAnsi="Wingdings"/>
        <w:w w:val="99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320" w:hanging="34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340" w:hanging="34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893" w:hanging="34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446" w:hanging="34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999" w:hanging="34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552" w:hanging="348"/>
      </w:pPr>
      <w:rPr>
        <w:rFonts w:hint="default"/>
        <w:lang w:val="ru-RU" w:eastAsia="en-US" w:bidi="ar-SA"/>
      </w:rPr>
    </w:lvl>
  </w:abstractNum>
  <w:abstractNum w:abstractNumId="8">
    <w:nsid w:val="28F90AE7"/>
    <w:multiLevelType w:val="multilevel"/>
    <w:tmpl w:val="28F90AE7"/>
    <w:lvl w:ilvl="0" w:tentative="0">
      <w:start w:val="1"/>
      <w:numFmt w:val="bullet"/>
      <w:lvlText w:val=""/>
      <w:lvlJc w:val="left"/>
      <w:pPr>
        <w:ind w:left="1697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417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137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857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577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297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6017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737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457" w:hanging="360"/>
      </w:pPr>
      <w:rPr>
        <w:rFonts w:hint="default" w:ascii="Wingdings" w:hAnsi="Wingdings"/>
      </w:rPr>
    </w:lvl>
  </w:abstractNum>
  <w:abstractNum w:abstractNumId="9">
    <w:nsid w:val="297B18E3"/>
    <w:multiLevelType w:val="multilevel"/>
    <w:tmpl w:val="297B18E3"/>
    <w:lvl w:ilvl="0" w:tentative="0">
      <w:start w:val="1"/>
      <w:numFmt w:val="bullet"/>
      <w:lvlText w:val=""/>
      <w:lvlJc w:val="left"/>
      <w:pPr>
        <w:ind w:left="180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0">
    <w:nsid w:val="302419BC"/>
    <w:multiLevelType w:val="multilevel"/>
    <w:tmpl w:val="302419BC"/>
    <w:lvl w:ilvl="0" w:tentative="0">
      <w:start w:val="1"/>
      <w:numFmt w:val="decimal"/>
      <w:lvlText w:val="%1."/>
      <w:lvlJc w:val="left"/>
      <w:pPr>
        <w:ind w:left="858" w:hanging="240"/>
      </w:pPr>
      <w:rPr>
        <w:rFonts w:hint="default"/>
        <w:b/>
        <w:bCs/>
        <w:w w:val="100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618" w:hanging="42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 w:tentative="0">
      <w:start w:val="1"/>
      <w:numFmt w:val="bullet"/>
      <w:lvlText w:val=""/>
      <w:lvlJc w:val="left"/>
      <w:pPr>
        <w:ind w:left="1338" w:hanging="348"/>
      </w:pPr>
      <w:rPr>
        <w:rFonts w:hint="default" w:ascii="Wingdings" w:hAnsi="Wingdings"/>
        <w:w w:val="99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320" w:hanging="34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340" w:hanging="34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893" w:hanging="34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446" w:hanging="34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999" w:hanging="34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552" w:hanging="348"/>
      </w:pPr>
      <w:rPr>
        <w:rFonts w:hint="default"/>
        <w:lang w:val="ru-RU" w:eastAsia="en-US" w:bidi="ar-SA"/>
      </w:rPr>
    </w:lvl>
  </w:abstractNum>
  <w:abstractNum w:abstractNumId="11">
    <w:nsid w:val="304E52A0"/>
    <w:multiLevelType w:val="multilevel"/>
    <w:tmpl w:val="304E52A0"/>
    <w:lvl w:ilvl="0" w:tentative="0">
      <w:start w:val="1"/>
      <w:numFmt w:val="decimal"/>
      <w:lvlText w:val="%1."/>
      <w:lvlJc w:val="left"/>
      <w:pPr>
        <w:ind w:left="858" w:hanging="240"/>
      </w:pPr>
      <w:rPr>
        <w:rFonts w:hint="default"/>
        <w:b/>
        <w:bCs/>
        <w:w w:val="100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618" w:hanging="42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"/>
      <w:lvlJc w:val="left"/>
      <w:pPr>
        <w:ind w:left="1338" w:hanging="348"/>
      </w:pPr>
      <w:rPr>
        <w:rFonts w:hint="default"/>
        <w:w w:val="99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320" w:hanging="34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340" w:hanging="34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893" w:hanging="34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446" w:hanging="34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999" w:hanging="34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552" w:hanging="348"/>
      </w:pPr>
      <w:rPr>
        <w:rFonts w:hint="default"/>
        <w:lang w:val="ru-RU" w:eastAsia="en-US" w:bidi="ar-SA"/>
      </w:rPr>
    </w:lvl>
  </w:abstractNum>
  <w:abstractNum w:abstractNumId="12">
    <w:nsid w:val="37601C87"/>
    <w:multiLevelType w:val="multilevel"/>
    <w:tmpl w:val="37601C87"/>
    <w:lvl w:ilvl="0" w:tentative="0">
      <w:start w:val="1"/>
      <w:numFmt w:val="decimal"/>
      <w:lvlText w:val="%1."/>
      <w:lvlJc w:val="left"/>
      <w:pPr>
        <w:ind w:left="858" w:hanging="2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"/>
      <w:lvlJc w:val="left"/>
      <w:pPr>
        <w:ind w:left="1338" w:hanging="471"/>
      </w:pPr>
      <w:rPr>
        <w:rFonts w:hint="default" w:ascii="Symbol" w:hAnsi="Symbol" w:eastAsia="Symbol" w:cs="Symbol"/>
        <w:w w:val="100"/>
        <w:sz w:val="18"/>
        <w:szCs w:val="1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375" w:hanging="47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10" w:hanging="47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446" w:hanging="47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481" w:hanging="47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517" w:hanging="47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552" w:hanging="47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88" w:hanging="471"/>
      </w:pPr>
      <w:rPr>
        <w:rFonts w:hint="default"/>
        <w:lang w:val="ru-RU" w:eastAsia="en-US" w:bidi="ar-SA"/>
      </w:rPr>
    </w:lvl>
  </w:abstractNum>
  <w:abstractNum w:abstractNumId="13">
    <w:nsid w:val="38666768"/>
    <w:multiLevelType w:val="multilevel"/>
    <w:tmpl w:val="38666768"/>
    <w:lvl w:ilvl="0" w:tentative="0">
      <w:start w:val="1"/>
      <w:numFmt w:val="decimal"/>
      <w:lvlText w:val="%1."/>
      <w:lvlJc w:val="left"/>
      <w:pPr>
        <w:ind w:left="858" w:hanging="2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1"/>
      <w:numFmt w:val="bullet"/>
      <w:lvlText w:val=""/>
      <w:lvlJc w:val="left"/>
      <w:pPr>
        <w:ind w:left="1446" w:hanging="468"/>
      </w:pPr>
      <w:rPr>
        <w:rFonts w:hint="default" w:ascii="Wingdings" w:hAnsi="Wingdings"/>
        <w:w w:val="99"/>
        <w:sz w:val="20"/>
        <w:szCs w:val="20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440" w:hanging="46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460" w:hanging="46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774" w:hanging="46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88" w:hanging="46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402" w:hanging="46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716" w:hanging="46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30" w:hanging="468"/>
      </w:pPr>
      <w:rPr>
        <w:rFonts w:hint="default"/>
        <w:lang w:val="ru-RU" w:eastAsia="en-US" w:bidi="ar-SA"/>
      </w:rPr>
    </w:lvl>
  </w:abstractNum>
  <w:abstractNum w:abstractNumId="14">
    <w:nsid w:val="3A3844CC"/>
    <w:multiLevelType w:val="multilevel"/>
    <w:tmpl w:val="3A3844CC"/>
    <w:lvl w:ilvl="0" w:tentative="0">
      <w:start w:val="1"/>
      <w:numFmt w:val="decimal"/>
      <w:lvlText w:val="%1."/>
      <w:lvlJc w:val="left"/>
      <w:pPr>
        <w:ind w:left="858" w:hanging="2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1"/>
      <w:numFmt w:val="bullet"/>
      <w:lvlText w:val=""/>
      <w:lvlJc w:val="left"/>
      <w:pPr>
        <w:ind w:left="1446" w:hanging="468"/>
      </w:pPr>
      <w:rPr>
        <w:rFonts w:hint="default" w:ascii="Wingdings" w:hAnsi="Wingdings"/>
        <w:w w:val="99"/>
        <w:sz w:val="20"/>
        <w:szCs w:val="20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440" w:hanging="46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460" w:hanging="46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774" w:hanging="46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88" w:hanging="46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402" w:hanging="46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716" w:hanging="46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30" w:hanging="468"/>
      </w:pPr>
      <w:rPr>
        <w:rFonts w:hint="default"/>
        <w:lang w:val="ru-RU" w:eastAsia="en-US" w:bidi="ar-SA"/>
      </w:rPr>
    </w:lvl>
  </w:abstractNum>
  <w:abstractNum w:abstractNumId="15">
    <w:nsid w:val="4AD803CE"/>
    <w:multiLevelType w:val="multilevel"/>
    <w:tmpl w:val="4AD803CE"/>
    <w:lvl w:ilvl="0" w:tentative="0">
      <w:start w:val="1"/>
      <w:numFmt w:val="bullet"/>
      <w:lvlText w:val=""/>
      <w:lvlJc w:val="left"/>
      <w:pPr>
        <w:ind w:left="2145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865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585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4305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5025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745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6465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7185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905" w:hanging="360"/>
      </w:pPr>
      <w:rPr>
        <w:rFonts w:hint="default" w:ascii="Wingdings" w:hAnsi="Wingdings"/>
      </w:rPr>
    </w:lvl>
  </w:abstractNum>
  <w:abstractNum w:abstractNumId="16">
    <w:nsid w:val="4EFE368F"/>
    <w:multiLevelType w:val="multilevel"/>
    <w:tmpl w:val="4EFE368F"/>
    <w:lvl w:ilvl="0" w:tentative="0">
      <w:start w:val="1"/>
      <w:numFmt w:val="decimal"/>
      <w:lvlText w:val="%1."/>
      <w:lvlJc w:val="left"/>
      <w:pPr>
        <w:ind w:left="858" w:hanging="2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1"/>
      <w:numFmt w:val="bullet"/>
      <w:lvlText w:val=""/>
      <w:lvlJc w:val="left"/>
      <w:pPr>
        <w:ind w:left="1446" w:hanging="468"/>
      </w:pPr>
      <w:rPr>
        <w:rFonts w:hint="default" w:ascii="Wingdings" w:hAnsi="Wingdings"/>
        <w:w w:val="99"/>
        <w:sz w:val="20"/>
        <w:szCs w:val="20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440" w:hanging="46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460" w:hanging="46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774" w:hanging="46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88" w:hanging="46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402" w:hanging="46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716" w:hanging="46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30" w:hanging="468"/>
      </w:pPr>
      <w:rPr>
        <w:rFonts w:hint="default"/>
        <w:lang w:val="ru-RU" w:eastAsia="en-US" w:bidi="ar-SA"/>
      </w:rPr>
    </w:lvl>
  </w:abstractNum>
  <w:abstractNum w:abstractNumId="17">
    <w:nsid w:val="4F5A72C0"/>
    <w:multiLevelType w:val="multilevel"/>
    <w:tmpl w:val="4F5A72C0"/>
    <w:lvl w:ilvl="0" w:tentative="0">
      <w:start w:val="1"/>
      <w:numFmt w:val="decimal"/>
      <w:lvlText w:val="%1."/>
      <w:lvlJc w:val="left"/>
      <w:pPr>
        <w:ind w:left="858" w:hanging="240"/>
      </w:pPr>
      <w:rPr>
        <w:rFonts w:hint="default"/>
        <w:b/>
        <w:bCs/>
        <w:w w:val="100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618" w:hanging="42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 w:tentative="0">
      <w:start w:val="1"/>
      <w:numFmt w:val="bullet"/>
      <w:lvlText w:val=""/>
      <w:lvlJc w:val="left"/>
      <w:pPr>
        <w:ind w:left="1338" w:hanging="348"/>
      </w:pPr>
      <w:rPr>
        <w:rFonts w:hint="default" w:ascii="Wingdings" w:hAnsi="Wingdings"/>
        <w:w w:val="99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320" w:hanging="34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340" w:hanging="34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893" w:hanging="34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446" w:hanging="34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999" w:hanging="34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552" w:hanging="348"/>
      </w:pPr>
      <w:rPr>
        <w:rFonts w:hint="default"/>
        <w:lang w:val="ru-RU" w:eastAsia="en-US" w:bidi="ar-SA"/>
      </w:rPr>
    </w:lvl>
  </w:abstractNum>
  <w:abstractNum w:abstractNumId="18">
    <w:nsid w:val="559D3387"/>
    <w:multiLevelType w:val="multilevel"/>
    <w:tmpl w:val="559D3387"/>
    <w:lvl w:ilvl="0" w:tentative="0">
      <w:start w:val="1"/>
      <w:numFmt w:val="decimal"/>
      <w:lvlText w:val="%1."/>
      <w:lvlJc w:val="left"/>
      <w:pPr>
        <w:ind w:left="858" w:hanging="2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1"/>
      <w:numFmt w:val="bullet"/>
      <w:lvlText w:val=""/>
      <w:lvlJc w:val="left"/>
      <w:pPr>
        <w:ind w:left="1446" w:hanging="468"/>
      </w:pPr>
      <w:rPr>
        <w:rFonts w:hint="default" w:ascii="Wingdings" w:hAnsi="Wingdings"/>
        <w:w w:val="99"/>
        <w:sz w:val="20"/>
        <w:szCs w:val="20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440" w:hanging="46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460" w:hanging="46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774" w:hanging="46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88" w:hanging="46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402" w:hanging="46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716" w:hanging="46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30" w:hanging="468"/>
      </w:pPr>
      <w:rPr>
        <w:rFonts w:hint="default"/>
        <w:lang w:val="ru-RU" w:eastAsia="en-US" w:bidi="ar-SA"/>
      </w:rPr>
    </w:lvl>
  </w:abstractNum>
  <w:abstractNum w:abstractNumId="19">
    <w:nsid w:val="578837C8"/>
    <w:multiLevelType w:val="multilevel"/>
    <w:tmpl w:val="578837C8"/>
    <w:lvl w:ilvl="0" w:tentative="0">
      <w:start w:val="1"/>
      <w:numFmt w:val="bullet"/>
      <w:lvlText w:val=""/>
      <w:lvlJc w:val="left"/>
      <w:pPr>
        <w:ind w:left="2058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778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498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4218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938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658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6378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7098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818" w:hanging="360"/>
      </w:pPr>
      <w:rPr>
        <w:rFonts w:hint="default" w:ascii="Wingdings" w:hAnsi="Wingdings"/>
      </w:rPr>
    </w:lvl>
  </w:abstractNum>
  <w:abstractNum w:abstractNumId="20">
    <w:nsid w:val="5D704A48"/>
    <w:multiLevelType w:val="multilevel"/>
    <w:tmpl w:val="5D704A48"/>
    <w:lvl w:ilvl="0" w:tentative="0">
      <w:start w:val="1"/>
      <w:numFmt w:val="bullet"/>
      <w:lvlText w:val=""/>
      <w:lvlJc w:val="left"/>
      <w:pPr>
        <w:ind w:left="180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21">
    <w:nsid w:val="6063794F"/>
    <w:multiLevelType w:val="multilevel"/>
    <w:tmpl w:val="6063794F"/>
    <w:lvl w:ilvl="0" w:tentative="0">
      <w:start w:val="11"/>
      <w:numFmt w:val="decimal"/>
      <w:lvlText w:val="%1"/>
      <w:lvlJc w:val="left"/>
      <w:pPr>
        <w:ind w:left="618" w:hanging="545"/>
      </w:pPr>
      <w:rPr>
        <w:rFonts w:hint="default"/>
        <w:lang w:val="ru-RU" w:eastAsia="en-US" w:bidi="ar-SA"/>
      </w:rPr>
    </w:lvl>
    <w:lvl w:ilvl="1" w:tentative="0">
      <w:start w:val="4"/>
      <w:numFmt w:val="decimal"/>
      <w:lvlText w:val="%1.%2."/>
      <w:lvlJc w:val="left"/>
      <w:pPr>
        <w:ind w:left="618" w:hanging="545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"/>
      <w:lvlJc w:val="left"/>
      <w:pPr>
        <w:ind w:left="1338" w:hanging="348"/>
      </w:pPr>
      <w:rPr>
        <w:rFonts w:hint="default" w:ascii="Symbol" w:hAnsi="Symbol" w:eastAsia="Symbol" w:cs="Symbol"/>
        <w:w w:val="99"/>
        <w:sz w:val="20"/>
        <w:szCs w:val="20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10" w:hanging="34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446" w:hanging="34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481" w:hanging="34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517" w:hanging="34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552" w:hanging="34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88" w:hanging="348"/>
      </w:pPr>
      <w:rPr>
        <w:rFonts w:hint="default"/>
        <w:lang w:val="ru-RU" w:eastAsia="en-US" w:bidi="ar-SA"/>
      </w:rPr>
    </w:lvl>
  </w:abstractNum>
  <w:abstractNum w:abstractNumId="22">
    <w:nsid w:val="611D6B0B"/>
    <w:multiLevelType w:val="multilevel"/>
    <w:tmpl w:val="611D6B0B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>
    <w:nsid w:val="69691DBE"/>
    <w:multiLevelType w:val="multilevel"/>
    <w:tmpl w:val="69691DBE"/>
    <w:lvl w:ilvl="0" w:tentative="0">
      <w:start w:val="1"/>
      <w:numFmt w:val="decimal"/>
      <w:lvlText w:val="%1."/>
      <w:lvlJc w:val="left"/>
      <w:pPr>
        <w:ind w:left="858" w:hanging="2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1"/>
      <w:numFmt w:val="bullet"/>
      <w:lvlText w:val=""/>
      <w:lvlJc w:val="left"/>
      <w:pPr>
        <w:ind w:left="1338" w:hanging="471"/>
      </w:pPr>
      <w:rPr>
        <w:rFonts w:hint="default" w:ascii="Wingdings" w:hAnsi="Wingdings"/>
        <w:w w:val="100"/>
        <w:sz w:val="18"/>
        <w:szCs w:val="1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375" w:hanging="47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10" w:hanging="47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446" w:hanging="47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481" w:hanging="47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517" w:hanging="47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552" w:hanging="47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88" w:hanging="471"/>
      </w:pPr>
      <w:rPr>
        <w:rFonts w:hint="default"/>
        <w:lang w:val="ru-RU" w:eastAsia="en-US" w:bidi="ar-SA"/>
      </w:rPr>
    </w:lvl>
  </w:abstractNum>
  <w:abstractNum w:abstractNumId="24">
    <w:nsid w:val="6AAC1D63"/>
    <w:multiLevelType w:val="multilevel"/>
    <w:tmpl w:val="6AAC1D63"/>
    <w:lvl w:ilvl="0" w:tentative="0">
      <w:start w:val="1"/>
      <w:numFmt w:val="decimal"/>
      <w:lvlText w:val="%1."/>
      <w:lvlJc w:val="left"/>
      <w:pPr>
        <w:ind w:left="858" w:hanging="2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1"/>
      <w:numFmt w:val="bullet"/>
      <w:lvlText w:val=""/>
      <w:lvlJc w:val="left"/>
      <w:pPr>
        <w:ind w:left="1446" w:hanging="468"/>
      </w:pPr>
      <w:rPr>
        <w:rFonts w:hint="default" w:ascii="Wingdings" w:hAnsi="Wingdings"/>
        <w:w w:val="99"/>
        <w:sz w:val="20"/>
        <w:szCs w:val="20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440" w:hanging="46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460" w:hanging="46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774" w:hanging="46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88" w:hanging="46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402" w:hanging="46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716" w:hanging="46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30" w:hanging="468"/>
      </w:pPr>
      <w:rPr>
        <w:rFonts w:hint="default"/>
        <w:lang w:val="ru-RU" w:eastAsia="en-US" w:bidi="ar-SA"/>
      </w:rPr>
    </w:lvl>
  </w:abstractNum>
  <w:abstractNum w:abstractNumId="25">
    <w:nsid w:val="6B7F2B53"/>
    <w:multiLevelType w:val="multilevel"/>
    <w:tmpl w:val="6B7F2B53"/>
    <w:lvl w:ilvl="0" w:tentative="0">
      <w:start w:val="1"/>
      <w:numFmt w:val="bullet"/>
      <w:lvlText w:val=""/>
      <w:lvlJc w:val="left"/>
      <w:pPr>
        <w:ind w:left="1947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667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387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4107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827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547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6267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987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707" w:hanging="360"/>
      </w:pPr>
      <w:rPr>
        <w:rFonts w:hint="default" w:ascii="Wingdings" w:hAnsi="Wingdings"/>
      </w:rPr>
    </w:lvl>
  </w:abstractNum>
  <w:abstractNum w:abstractNumId="26">
    <w:nsid w:val="6C8D1CD0"/>
    <w:multiLevelType w:val="multilevel"/>
    <w:tmpl w:val="6C8D1CD0"/>
    <w:lvl w:ilvl="0" w:tentative="0">
      <w:start w:val="1"/>
      <w:numFmt w:val="decimal"/>
      <w:lvlText w:val="%1."/>
      <w:lvlJc w:val="left"/>
      <w:pPr>
        <w:ind w:left="858" w:hanging="240"/>
      </w:pPr>
      <w:rPr>
        <w:rFonts w:hint="default"/>
        <w:b/>
        <w:bCs/>
        <w:w w:val="100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618" w:hanging="42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 w:tentative="0">
      <w:start w:val="1"/>
      <w:numFmt w:val="bullet"/>
      <w:lvlText w:val=""/>
      <w:lvlJc w:val="left"/>
      <w:pPr>
        <w:ind w:left="1338" w:hanging="348"/>
      </w:pPr>
      <w:rPr>
        <w:rFonts w:hint="default" w:ascii="Wingdings" w:hAnsi="Wingdings"/>
        <w:w w:val="99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320" w:hanging="34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340" w:hanging="34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893" w:hanging="34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446" w:hanging="34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999" w:hanging="34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552" w:hanging="348"/>
      </w:pPr>
      <w:rPr>
        <w:rFonts w:hint="default"/>
        <w:lang w:val="ru-RU" w:eastAsia="en-US" w:bidi="ar-SA"/>
      </w:rPr>
    </w:lvl>
  </w:abstractNum>
  <w:abstractNum w:abstractNumId="27">
    <w:nsid w:val="6CA00446"/>
    <w:multiLevelType w:val="multilevel"/>
    <w:tmpl w:val="6CA00446"/>
    <w:lvl w:ilvl="0" w:tentative="0">
      <w:start w:val="1"/>
      <w:numFmt w:val="decimal"/>
      <w:lvlText w:val="%1."/>
      <w:lvlJc w:val="left"/>
      <w:pPr>
        <w:ind w:left="858" w:hanging="240"/>
      </w:pPr>
      <w:rPr>
        <w:rFonts w:hint="default"/>
        <w:b/>
        <w:bCs/>
        <w:w w:val="100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618" w:hanging="42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 w:tentative="0">
      <w:start w:val="1"/>
      <w:numFmt w:val="bullet"/>
      <w:lvlText w:val=""/>
      <w:lvlJc w:val="left"/>
      <w:pPr>
        <w:ind w:left="1338" w:hanging="348"/>
      </w:pPr>
      <w:rPr>
        <w:rFonts w:hint="default" w:ascii="Wingdings" w:hAnsi="Wingdings"/>
        <w:w w:val="99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320" w:hanging="34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340" w:hanging="34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893" w:hanging="34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446" w:hanging="34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999" w:hanging="34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552" w:hanging="348"/>
      </w:pPr>
      <w:rPr>
        <w:rFonts w:hint="default"/>
        <w:lang w:val="ru-RU" w:eastAsia="en-US" w:bidi="ar-SA"/>
      </w:rPr>
    </w:lvl>
  </w:abstractNum>
  <w:abstractNum w:abstractNumId="28">
    <w:nsid w:val="6FBA0588"/>
    <w:multiLevelType w:val="multilevel"/>
    <w:tmpl w:val="6FBA0588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D738A0"/>
    <w:multiLevelType w:val="multilevel"/>
    <w:tmpl w:val="70D738A0"/>
    <w:lvl w:ilvl="0" w:tentative="0">
      <w:start w:val="1"/>
      <w:numFmt w:val="bullet"/>
      <w:lvlText w:val=""/>
      <w:lvlJc w:val="left"/>
      <w:pPr>
        <w:ind w:left="2058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778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498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4218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938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658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6378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7098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818" w:hanging="360"/>
      </w:pPr>
      <w:rPr>
        <w:rFonts w:hint="default" w:ascii="Wingdings" w:hAnsi="Wingdings"/>
      </w:rPr>
    </w:lvl>
  </w:abstractNum>
  <w:abstractNum w:abstractNumId="30">
    <w:nsid w:val="71702563"/>
    <w:multiLevelType w:val="multilevel"/>
    <w:tmpl w:val="71702563"/>
    <w:lvl w:ilvl="0" w:tentative="0">
      <w:start w:val="1"/>
      <w:numFmt w:val="decimal"/>
      <w:lvlText w:val="%1."/>
      <w:lvlJc w:val="left"/>
      <w:pPr>
        <w:ind w:left="858" w:hanging="240"/>
      </w:pPr>
      <w:rPr>
        <w:rFonts w:hint="default"/>
        <w:b/>
        <w:bCs/>
        <w:w w:val="100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618" w:hanging="42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 w:tentative="0">
      <w:start w:val="1"/>
      <w:numFmt w:val="bullet"/>
      <w:lvlText w:val=""/>
      <w:lvlJc w:val="left"/>
      <w:pPr>
        <w:ind w:left="1338" w:hanging="348"/>
      </w:pPr>
      <w:rPr>
        <w:rFonts w:hint="default" w:ascii="Wingdings" w:hAnsi="Wingdings"/>
        <w:w w:val="99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320" w:hanging="34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340" w:hanging="34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893" w:hanging="34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446" w:hanging="34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999" w:hanging="34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552" w:hanging="348"/>
      </w:pPr>
      <w:rPr>
        <w:rFonts w:hint="default"/>
        <w:lang w:val="ru-RU" w:eastAsia="en-US" w:bidi="ar-SA"/>
      </w:rPr>
    </w:lvl>
  </w:abstractNum>
  <w:abstractNum w:abstractNumId="31">
    <w:nsid w:val="78215788"/>
    <w:multiLevelType w:val="multilevel"/>
    <w:tmpl w:val="78215788"/>
    <w:lvl w:ilvl="0" w:tentative="0">
      <w:start w:val="1"/>
      <w:numFmt w:val="decimal"/>
      <w:lvlText w:val="%1."/>
      <w:lvlJc w:val="left"/>
      <w:pPr>
        <w:ind w:left="858" w:hanging="240"/>
      </w:pPr>
      <w:rPr>
        <w:rFonts w:hint="default"/>
        <w:b/>
        <w:bCs/>
        <w:w w:val="100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618" w:hanging="42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 w:tentative="0">
      <w:start w:val="1"/>
      <w:numFmt w:val="bullet"/>
      <w:lvlText w:val=""/>
      <w:lvlJc w:val="left"/>
      <w:pPr>
        <w:ind w:left="1338" w:hanging="348"/>
      </w:pPr>
      <w:rPr>
        <w:rFonts w:hint="default" w:ascii="Wingdings" w:hAnsi="Wingdings"/>
        <w:w w:val="99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320" w:hanging="34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340" w:hanging="34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893" w:hanging="34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446" w:hanging="34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999" w:hanging="34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552" w:hanging="348"/>
      </w:pPr>
      <w:rPr>
        <w:rFonts w:hint="default"/>
        <w:lang w:val="ru-RU" w:eastAsia="en-US" w:bidi="ar-SA"/>
      </w:rPr>
    </w:lvl>
  </w:abstractNum>
  <w:abstractNum w:abstractNumId="32">
    <w:nsid w:val="7A252864"/>
    <w:multiLevelType w:val="multilevel"/>
    <w:tmpl w:val="7A252864"/>
    <w:lvl w:ilvl="0" w:tentative="0">
      <w:start w:val="1"/>
      <w:numFmt w:val="decimal"/>
      <w:lvlText w:val="%1."/>
      <w:lvlJc w:val="left"/>
      <w:pPr>
        <w:ind w:left="858" w:hanging="240"/>
      </w:pPr>
      <w:rPr>
        <w:rFonts w:hint="default"/>
        <w:b/>
        <w:bCs/>
        <w:w w:val="100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618" w:hanging="42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 w:tentative="0">
      <w:start w:val="1"/>
      <w:numFmt w:val="bullet"/>
      <w:lvlText w:val=""/>
      <w:lvlJc w:val="left"/>
      <w:pPr>
        <w:ind w:left="1338" w:hanging="348"/>
      </w:pPr>
      <w:rPr>
        <w:rFonts w:hint="default" w:ascii="Wingdings" w:hAnsi="Wingdings"/>
        <w:w w:val="99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320" w:hanging="34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340" w:hanging="34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893" w:hanging="34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446" w:hanging="34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999" w:hanging="34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552" w:hanging="348"/>
      </w:pPr>
      <w:rPr>
        <w:rFonts w:hint="default"/>
        <w:lang w:val="ru-RU" w:eastAsia="en-US" w:bidi="ar-SA"/>
      </w:rPr>
    </w:lvl>
  </w:abstractNum>
  <w:abstractNum w:abstractNumId="33">
    <w:nsid w:val="7B2B61D3"/>
    <w:multiLevelType w:val="multilevel"/>
    <w:tmpl w:val="7B2B61D3"/>
    <w:lvl w:ilvl="0" w:tentative="0">
      <w:start w:val="1"/>
      <w:numFmt w:val="bullet"/>
      <w:lvlText w:val=""/>
      <w:lvlJc w:val="left"/>
      <w:pPr>
        <w:ind w:left="2061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78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50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422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94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66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638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710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821" w:hanging="360"/>
      </w:pPr>
      <w:rPr>
        <w:rFonts w:hint="default" w:ascii="Wingdings" w:hAnsi="Wingdings"/>
      </w:rPr>
    </w:lvl>
  </w:abstractNum>
  <w:abstractNum w:abstractNumId="34">
    <w:nsid w:val="7C25593D"/>
    <w:multiLevelType w:val="multilevel"/>
    <w:tmpl w:val="7C25593D"/>
    <w:lvl w:ilvl="0" w:tentative="0">
      <w:start w:val="11"/>
      <w:numFmt w:val="decimal"/>
      <w:lvlText w:val="%1"/>
      <w:lvlJc w:val="left"/>
      <w:pPr>
        <w:ind w:left="618" w:hanging="545"/>
      </w:pPr>
      <w:rPr>
        <w:rFonts w:hint="default"/>
        <w:lang w:val="ru-RU" w:eastAsia="en-US" w:bidi="ar-SA"/>
      </w:rPr>
    </w:lvl>
    <w:lvl w:ilvl="1" w:tentative="0">
      <w:start w:val="4"/>
      <w:numFmt w:val="decimal"/>
      <w:lvlText w:val="%1.%2."/>
      <w:lvlJc w:val="left"/>
      <w:pPr>
        <w:ind w:left="618" w:hanging="545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 w:tentative="0">
      <w:start w:val="1"/>
      <w:numFmt w:val="bullet"/>
      <w:lvlText w:val=""/>
      <w:lvlJc w:val="left"/>
      <w:pPr>
        <w:ind w:left="1338" w:hanging="348"/>
      </w:pPr>
      <w:rPr>
        <w:rFonts w:hint="default" w:ascii="Wingdings" w:hAnsi="Wingdings"/>
        <w:w w:val="99"/>
        <w:sz w:val="20"/>
        <w:szCs w:val="20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10" w:hanging="34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446" w:hanging="34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481" w:hanging="34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517" w:hanging="34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552" w:hanging="34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88" w:hanging="348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19"/>
  </w:num>
  <w:num w:numId="3">
    <w:abstractNumId w:val="27"/>
  </w:num>
  <w:num w:numId="4">
    <w:abstractNumId w:val="7"/>
  </w:num>
  <w:num w:numId="5">
    <w:abstractNumId w:val="30"/>
  </w:num>
  <w:num w:numId="6">
    <w:abstractNumId w:val="6"/>
  </w:num>
  <w:num w:numId="7">
    <w:abstractNumId w:val="31"/>
  </w:num>
  <w:num w:numId="8">
    <w:abstractNumId w:val="17"/>
  </w:num>
  <w:num w:numId="9">
    <w:abstractNumId w:val="8"/>
  </w:num>
  <w:num w:numId="10">
    <w:abstractNumId w:val="10"/>
  </w:num>
  <w:num w:numId="11">
    <w:abstractNumId w:val="32"/>
  </w:num>
  <w:num w:numId="12">
    <w:abstractNumId w:val="21"/>
  </w:num>
  <w:num w:numId="13">
    <w:abstractNumId w:val="34"/>
  </w:num>
  <w:num w:numId="14">
    <w:abstractNumId w:val="26"/>
  </w:num>
  <w:num w:numId="15">
    <w:abstractNumId w:val="3"/>
  </w:num>
  <w:num w:numId="16">
    <w:abstractNumId w:val="4"/>
  </w:num>
  <w:num w:numId="17">
    <w:abstractNumId w:val="24"/>
  </w:num>
  <w:num w:numId="18">
    <w:abstractNumId w:val="0"/>
  </w:num>
  <w:num w:numId="19">
    <w:abstractNumId w:val="15"/>
  </w:num>
  <w:num w:numId="20">
    <w:abstractNumId w:val="2"/>
  </w:num>
  <w:num w:numId="21">
    <w:abstractNumId w:val="13"/>
  </w:num>
  <w:num w:numId="22">
    <w:abstractNumId w:val="16"/>
  </w:num>
  <w:num w:numId="23">
    <w:abstractNumId w:val="18"/>
  </w:num>
  <w:num w:numId="24">
    <w:abstractNumId w:val="14"/>
  </w:num>
  <w:num w:numId="25">
    <w:abstractNumId w:val="12"/>
  </w:num>
  <w:num w:numId="26">
    <w:abstractNumId w:val="23"/>
  </w:num>
  <w:num w:numId="27">
    <w:abstractNumId w:val="20"/>
  </w:num>
  <w:num w:numId="28">
    <w:abstractNumId w:val="5"/>
  </w:num>
  <w:num w:numId="29">
    <w:abstractNumId w:val="25"/>
  </w:num>
  <w:num w:numId="30">
    <w:abstractNumId w:val="1"/>
  </w:num>
  <w:num w:numId="31">
    <w:abstractNumId w:val="33"/>
  </w:num>
  <w:num w:numId="32">
    <w:abstractNumId w:val="9"/>
  </w:num>
  <w:num w:numId="33">
    <w:abstractNumId w:val="22"/>
  </w:num>
  <w:num w:numId="34">
    <w:abstractNumId w:val="29"/>
  </w:num>
  <w:num w:numId="3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cumentProtection w:enforcement="0"/>
  <w:defaultTabStop w:val="709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187EB1"/>
    <w:rsid w:val="00187EB1"/>
    <w:rsid w:val="001D50A3"/>
    <w:rsid w:val="002A27BF"/>
    <w:rsid w:val="00402356"/>
    <w:rsid w:val="00521031"/>
    <w:rsid w:val="005A30E5"/>
    <w:rsid w:val="00850181"/>
    <w:rsid w:val="00ED650C"/>
    <w:rsid w:val="00F83875"/>
    <w:rsid w:val="00F9313C"/>
    <w:rsid w:val="0A7105A5"/>
    <w:rsid w:val="1AE348ED"/>
    <w:rsid w:val="60DA4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link w:val="12"/>
    <w:qFormat/>
    <w:uiPriority w:val="1"/>
    <w:pPr>
      <w:ind w:left="1605" w:right="1375"/>
      <w:jc w:val="center"/>
      <w:outlineLvl w:val="0"/>
    </w:pPr>
    <w:rPr>
      <w:b/>
      <w:bCs/>
      <w:sz w:val="28"/>
      <w:szCs w:val="28"/>
    </w:rPr>
  </w:style>
  <w:style w:type="paragraph" w:styleId="3">
    <w:name w:val="heading 2"/>
    <w:basedOn w:val="1"/>
    <w:next w:val="1"/>
    <w:link w:val="13"/>
    <w:qFormat/>
    <w:uiPriority w:val="1"/>
    <w:pPr>
      <w:spacing w:before="5" w:line="274" w:lineRule="exact"/>
      <w:ind w:left="858" w:hanging="241"/>
      <w:jc w:val="both"/>
      <w:outlineLvl w:val="1"/>
    </w:pPr>
    <w:rPr>
      <w:b/>
      <w:bCs/>
      <w:sz w:val="24"/>
      <w:szCs w:val="24"/>
    </w:rPr>
  </w:style>
  <w:style w:type="paragraph" w:styleId="4">
    <w:name w:val="heading 3"/>
    <w:basedOn w:val="1"/>
    <w:next w:val="1"/>
    <w:link w:val="14"/>
    <w:qFormat/>
    <w:uiPriority w:val="1"/>
    <w:pPr>
      <w:spacing w:before="68" w:line="262" w:lineRule="exact"/>
      <w:ind w:right="406"/>
      <w:jc w:val="right"/>
      <w:outlineLvl w:val="2"/>
    </w:pPr>
    <w:rPr>
      <w:b/>
      <w:bCs/>
      <w:i/>
      <w:iCs/>
      <w:sz w:val="24"/>
      <w:szCs w:val="24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header"/>
    <w:basedOn w:val="1"/>
    <w:link w:val="20"/>
    <w:semiHidden/>
    <w:unhideWhenUsed/>
    <w:qFormat/>
    <w:uiPriority w:val="99"/>
    <w:pPr>
      <w:tabs>
        <w:tab w:val="center" w:pos="4677"/>
        <w:tab w:val="right" w:pos="9355"/>
      </w:tabs>
    </w:pPr>
  </w:style>
  <w:style w:type="paragraph" w:styleId="8">
    <w:name w:val="Body Text"/>
    <w:basedOn w:val="1"/>
    <w:link w:val="16"/>
    <w:qFormat/>
    <w:uiPriority w:val="1"/>
    <w:rPr>
      <w:sz w:val="24"/>
      <w:szCs w:val="24"/>
    </w:rPr>
  </w:style>
  <w:style w:type="paragraph" w:styleId="9">
    <w:name w:val="Title"/>
    <w:basedOn w:val="1"/>
    <w:link w:val="17"/>
    <w:qFormat/>
    <w:uiPriority w:val="1"/>
    <w:pPr>
      <w:spacing w:before="100"/>
      <w:ind w:left="1524" w:right="1375"/>
      <w:jc w:val="center"/>
    </w:pPr>
    <w:rPr>
      <w:rFonts w:ascii="Arial Black" w:hAnsi="Arial Black" w:eastAsia="Arial Black" w:cs="Arial Black"/>
      <w:sz w:val="32"/>
      <w:szCs w:val="32"/>
    </w:rPr>
  </w:style>
  <w:style w:type="paragraph" w:styleId="10">
    <w:name w:val="footer"/>
    <w:basedOn w:val="1"/>
    <w:link w:val="21"/>
    <w:unhideWhenUsed/>
    <w:qFormat/>
    <w:uiPriority w:val="99"/>
    <w:pPr>
      <w:tabs>
        <w:tab w:val="center" w:pos="4677"/>
        <w:tab w:val="right" w:pos="9355"/>
      </w:tabs>
    </w:pPr>
  </w:style>
  <w:style w:type="table" w:styleId="11">
    <w:name w:val="Table Grid"/>
    <w:basedOn w:val="6"/>
    <w:qFormat/>
    <w:uiPriority w:val="39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Заголовок 1 Знак"/>
    <w:basedOn w:val="5"/>
    <w:link w:val="2"/>
    <w:uiPriority w:val="1"/>
    <w:rPr>
      <w:rFonts w:eastAsia="Times New Roman" w:cs="Times New Roman"/>
      <w:b/>
      <w:bCs/>
      <w:sz w:val="28"/>
      <w:szCs w:val="28"/>
    </w:rPr>
  </w:style>
  <w:style w:type="character" w:customStyle="1" w:styleId="13">
    <w:name w:val="Заголовок 2 Знак"/>
    <w:basedOn w:val="5"/>
    <w:link w:val="3"/>
    <w:qFormat/>
    <w:uiPriority w:val="1"/>
    <w:rPr>
      <w:rFonts w:eastAsia="Times New Roman" w:cs="Times New Roman"/>
      <w:b/>
      <w:bCs/>
      <w:szCs w:val="24"/>
    </w:rPr>
  </w:style>
  <w:style w:type="character" w:customStyle="1" w:styleId="14">
    <w:name w:val="Заголовок 3 Знак"/>
    <w:basedOn w:val="5"/>
    <w:link w:val="4"/>
    <w:qFormat/>
    <w:uiPriority w:val="1"/>
    <w:rPr>
      <w:rFonts w:eastAsia="Times New Roman" w:cs="Times New Roman"/>
      <w:b/>
      <w:bCs/>
      <w:i/>
      <w:iCs/>
      <w:szCs w:val="24"/>
    </w:rPr>
  </w:style>
  <w:style w:type="table" w:customStyle="1" w:styleId="15">
    <w:name w:val="Table Normal"/>
    <w:semiHidden/>
    <w:unhideWhenUsed/>
    <w:qFormat/>
    <w:uiPriority w:val="2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6">
    <w:name w:val="Основной текст Знак"/>
    <w:basedOn w:val="5"/>
    <w:link w:val="8"/>
    <w:qFormat/>
    <w:uiPriority w:val="1"/>
    <w:rPr>
      <w:rFonts w:eastAsia="Times New Roman" w:cs="Times New Roman"/>
      <w:szCs w:val="24"/>
    </w:rPr>
  </w:style>
  <w:style w:type="character" w:customStyle="1" w:styleId="17">
    <w:name w:val="Название Знак"/>
    <w:basedOn w:val="5"/>
    <w:link w:val="9"/>
    <w:uiPriority w:val="1"/>
    <w:rPr>
      <w:rFonts w:ascii="Arial Black" w:hAnsi="Arial Black" w:eastAsia="Arial Black" w:cs="Arial Black"/>
      <w:sz w:val="32"/>
      <w:szCs w:val="32"/>
    </w:rPr>
  </w:style>
  <w:style w:type="paragraph" w:styleId="18">
    <w:name w:val="List Paragraph"/>
    <w:basedOn w:val="1"/>
    <w:qFormat/>
    <w:uiPriority w:val="1"/>
    <w:pPr>
      <w:ind w:left="618"/>
    </w:pPr>
  </w:style>
  <w:style w:type="paragraph" w:customStyle="1" w:styleId="19">
    <w:name w:val="Table Paragraph"/>
    <w:basedOn w:val="1"/>
    <w:qFormat/>
    <w:uiPriority w:val="1"/>
  </w:style>
  <w:style w:type="character" w:customStyle="1" w:styleId="20">
    <w:name w:val="Верхний колонтитул Знак"/>
    <w:basedOn w:val="5"/>
    <w:link w:val="7"/>
    <w:semiHidden/>
    <w:uiPriority w:val="99"/>
    <w:rPr>
      <w:rFonts w:eastAsia="Times New Roman" w:cs="Times New Roman"/>
      <w:sz w:val="22"/>
    </w:rPr>
  </w:style>
  <w:style w:type="character" w:customStyle="1" w:styleId="21">
    <w:name w:val="Нижний колонтитул Знак"/>
    <w:basedOn w:val="5"/>
    <w:link w:val="10"/>
    <w:uiPriority w:val="99"/>
    <w:rPr>
      <w:rFonts w:eastAsia="Times New Roman" w:cs="Times New Roman"/>
      <w:sz w:val="22"/>
    </w:rPr>
  </w:style>
  <w:style w:type="paragraph" w:styleId="22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Reanimator Extreme Edition</Company>
  <Pages>22</Pages>
  <Words>5230</Words>
  <Characters>29814</Characters>
  <Lines>248</Lines>
  <Paragraphs>69</Paragraphs>
  <TotalTime>21</TotalTime>
  <ScaleCrop>false</ScaleCrop>
  <LinksUpToDate>false</LinksUpToDate>
  <CharactersWithSpaces>34975</CharactersWithSpaces>
  <Application>WPS Office_11.2.0.10463_F1E327BC-269C-435d-A152-05C5408002CA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2022-02-09T10:54:00Z</dcterms:created>
  <dc:creator>user</dc:creator>
  <cp:lastModifiedBy>user</cp:lastModifiedBy>
  <cp:lastPrinted>2022-02-09T11:10:00Z</cp:lastPrinted>
  <dcterms:modified xsi:type="dcterms:W3CDTF">2022-02-15T15:14:53Z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1049-11.2.0.10463</vt:lpwstr>
  </property>
  <property fmtid="{D5CDD505-2E9C-101B-9397-08002B2CF9AE}" pid="3" name="ICV">
    <vt:lpwstr>950A6711444F47579F9456F18CF36CC4</vt:lpwstr>
  </property>
</Properties>
</file>